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23AA" w:rsidRPr="0021464B" w:rsidRDefault="00FC23AA">
      <w:pPr>
        <w:snapToGrid w:val="0"/>
        <w:jc w:val="center"/>
        <w:rPr>
          <w:rFonts w:asciiTheme="majorBidi" w:eastAsiaTheme="minorEastAsia" w:hAnsiTheme="majorBidi" w:cstheme="majorBidi"/>
          <w:sz w:val="6"/>
          <w:szCs w:val="6"/>
          <w:lang w:eastAsia="zh-CN"/>
        </w:rPr>
      </w:pPr>
    </w:p>
    <w:p w:rsidR="00FC23AA" w:rsidRPr="00000766" w:rsidRDefault="00FC23AA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 w:rsidR="00FC23AA" w:rsidRPr="00000766" w:rsidRDefault="00850D35">
      <w:pPr>
        <w:snapToGrid w:val="0"/>
        <w:jc w:val="center"/>
        <w:rPr>
          <w:rFonts w:asciiTheme="majorBidi" w:eastAsia="黑体" w:hAnsiTheme="majorBidi" w:cstheme="majorBidi"/>
          <w:sz w:val="32"/>
          <w:szCs w:val="32"/>
          <w:lang w:eastAsia="zh-CN"/>
        </w:rPr>
      </w:pPr>
      <w:r w:rsidRPr="00000766">
        <w:rPr>
          <w:rFonts w:asciiTheme="majorBidi" w:eastAsia="黑体" w:hAnsiTheme="majorBidi" w:cstheme="majorBidi"/>
          <w:sz w:val="32"/>
          <w:szCs w:val="32"/>
        </w:rPr>
        <w:t>上海建桥学院</w:t>
      </w:r>
      <w:r w:rsidRPr="00000766">
        <w:rPr>
          <w:rFonts w:asciiTheme="majorBidi" w:eastAsia="黑体" w:hAnsiTheme="majorBidi" w:cstheme="majorBidi"/>
          <w:sz w:val="32"/>
          <w:szCs w:val="32"/>
          <w:lang w:eastAsia="zh-CN"/>
        </w:rPr>
        <w:t>课程教学进度计划表</w:t>
      </w:r>
    </w:p>
    <w:p w:rsidR="00FC23AA" w:rsidRPr="00000766" w:rsidRDefault="00FC23AA">
      <w:pPr>
        <w:snapToGrid w:val="0"/>
        <w:spacing w:afterLines="50" w:after="180"/>
        <w:jc w:val="center"/>
        <w:rPr>
          <w:rFonts w:asciiTheme="majorBidi" w:eastAsia="仿宋" w:hAnsiTheme="majorBidi" w:cstheme="majorBidi"/>
          <w:sz w:val="28"/>
          <w:szCs w:val="28"/>
        </w:rPr>
      </w:pPr>
    </w:p>
    <w:p w:rsidR="00FC23AA" w:rsidRPr="00000766" w:rsidRDefault="00850D35">
      <w:pPr>
        <w:snapToGrid w:val="0"/>
        <w:spacing w:beforeLines="50" w:before="18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000766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C23AA" w:rsidRPr="00000766">
        <w:trPr>
          <w:trHeight w:val="571"/>
        </w:trPr>
        <w:tc>
          <w:tcPr>
            <w:tcW w:w="1418" w:type="dxa"/>
            <w:vAlign w:val="center"/>
          </w:tcPr>
          <w:p w:rsidR="00FC23AA" w:rsidRPr="00000766" w:rsidRDefault="00850D3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FC23AA" w:rsidRPr="00000766" w:rsidRDefault="003D1C6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2030405</w:t>
            </w:r>
          </w:p>
        </w:tc>
        <w:tc>
          <w:tcPr>
            <w:tcW w:w="1134" w:type="dxa"/>
            <w:vAlign w:val="center"/>
          </w:tcPr>
          <w:p w:rsidR="00FC23AA" w:rsidRPr="00000766" w:rsidRDefault="00850D3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FC23AA" w:rsidRPr="00000766" w:rsidRDefault="003D1C6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影视作品赏析</w:t>
            </w:r>
          </w:p>
        </w:tc>
      </w:tr>
      <w:tr w:rsidR="00FC23AA" w:rsidRPr="00000766">
        <w:trPr>
          <w:trHeight w:val="571"/>
        </w:trPr>
        <w:tc>
          <w:tcPr>
            <w:tcW w:w="1418" w:type="dxa"/>
            <w:vAlign w:val="center"/>
          </w:tcPr>
          <w:p w:rsidR="00FC23AA" w:rsidRPr="00000766" w:rsidRDefault="00850D3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FC23AA" w:rsidRPr="00000766" w:rsidRDefault="003D1C6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FC23AA" w:rsidRPr="00000766" w:rsidRDefault="00850D3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FC23AA" w:rsidRPr="00000766" w:rsidRDefault="003D1C6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32</w:t>
            </w:r>
          </w:p>
        </w:tc>
      </w:tr>
      <w:tr w:rsidR="00FC23AA" w:rsidRPr="00000766">
        <w:trPr>
          <w:trHeight w:val="571"/>
        </w:trPr>
        <w:tc>
          <w:tcPr>
            <w:tcW w:w="1418" w:type="dxa"/>
            <w:vAlign w:val="center"/>
          </w:tcPr>
          <w:p w:rsidR="00FC23AA" w:rsidRPr="00000766" w:rsidRDefault="00850D3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授课教</w:t>
            </w:r>
            <w:r w:rsidRPr="00000766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FC23AA" w:rsidRPr="00000766" w:rsidRDefault="003D1C6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proofErr w:type="gramStart"/>
            <w:r w:rsidRPr="000007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沈慧萍</w:t>
            </w:r>
            <w:proofErr w:type="gramEnd"/>
          </w:p>
        </w:tc>
        <w:tc>
          <w:tcPr>
            <w:tcW w:w="1134" w:type="dxa"/>
            <w:vAlign w:val="center"/>
          </w:tcPr>
          <w:p w:rsidR="00FC23AA" w:rsidRPr="00000766" w:rsidRDefault="00850D3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000766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FC23AA" w:rsidRPr="00000766" w:rsidRDefault="003D1C6D" w:rsidP="0021464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05024@gench.edu.cn</w:t>
            </w:r>
          </w:p>
        </w:tc>
      </w:tr>
      <w:tr w:rsidR="003D1C6D" w:rsidRPr="00000766">
        <w:trPr>
          <w:trHeight w:val="571"/>
        </w:trPr>
        <w:tc>
          <w:tcPr>
            <w:tcW w:w="1418" w:type="dxa"/>
            <w:vAlign w:val="center"/>
          </w:tcPr>
          <w:p w:rsidR="003D1C6D" w:rsidRPr="00000766" w:rsidRDefault="003D1C6D" w:rsidP="00541F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000766"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  <w:t>上课</w:t>
            </w:r>
            <w:r w:rsidRPr="00000766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3D1C6D" w:rsidRPr="00000766" w:rsidRDefault="003D1C6D" w:rsidP="0021464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</w:rPr>
            </w:pPr>
            <w:r w:rsidRPr="000007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传播学</w:t>
            </w:r>
            <w:r w:rsidRPr="000007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B1</w:t>
            </w:r>
            <w:r w:rsidR="0021464B"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8</w:t>
            </w:r>
            <w:r w:rsidRPr="000007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134" w:type="dxa"/>
            <w:vAlign w:val="center"/>
          </w:tcPr>
          <w:p w:rsidR="003D1C6D" w:rsidRPr="00000766" w:rsidRDefault="003D1C6D" w:rsidP="00541F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000766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3D1C6D" w:rsidRPr="00000766" w:rsidRDefault="0021464B" w:rsidP="00541F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三</w:t>
            </w:r>
            <w:r w:rsidR="003D1C6D" w:rsidRPr="00000766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教</w:t>
            </w:r>
            <w:r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214</w:t>
            </w:r>
          </w:p>
        </w:tc>
      </w:tr>
      <w:tr w:rsidR="003D1C6D" w:rsidRPr="00000766">
        <w:trPr>
          <w:trHeight w:val="571"/>
        </w:trPr>
        <w:tc>
          <w:tcPr>
            <w:tcW w:w="1418" w:type="dxa"/>
            <w:vAlign w:val="center"/>
          </w:tcPr>
          <w:p w:rsidR="003D1C6D" w:rsidRPr="00000766" w:rsidRDefault="003D1C6D" w:rsidP="00541F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000766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D1C6D" w:rsidRPr="00000766" w:rsidRDefault="0021464B" w:rsidP="00541FA3">
            <w:pPr>
              <w:tabs>
                <w:tab w:val="left" w:pos="532"/>
              </w:tabs>
              <w:spacing w:line="340" w:lineRule="exact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时间：周二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、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节或周四中午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</w:t>
            </w:r>
            <w:r w:rsidRPr="001E7257">
              <w:rPr>
                <w:rFonts w:eastAsia="宋体"/>
                <w:kern w:val="0"/>
                <w:sz w:val="21"/>
                <w:szCs w:val="21"/>
              </w:rPr>
              <w:t>地点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：新闻传播学院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>216</w:t>
            </w:r>
            <w:r w:rsidRPr="001E7257"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 w:rsidRPr="001E7257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</w:t>
            </w:r>
            <w:r w:rsidRPr="001E7257">
              <w:rPr>
                <w:rFonts w:eastAsia="宋体"/>
                <w:kern w:val="0"/>
                <w:sz w:val="21"/>
                <w:szCs w:val="21"/>
              </w:rPr>
              <w:t>电话：</w:t>
            </w:r>
            <w:r w:rsidR="00022F1F">
              <w:rPr>
                <w:rFonts w:eastAsia="宋体"/>
                <w:kern w:val="0"/>
                <w:sz w:val="21"/>
                <w:szCs w:val="21"/>
                <w:lang w:eastAsia="zh-CN"/>
              </w:rPr>
              <w:t>58139400</w:t>
            </w:r>
            <w:bookmarkStart w:id="0" w:name="_GoBack"/>
            <w:bookmarkEnd w:id="0"/>
          </w:p>
        </w:tc>
      </w:tr>
      <w:tr w:rsidR="00FC23AA" w:rsidRPr="00000766">
        <w:trPr>
          <w:trHeight w:val="571"/>
        </w:trPr>
        <w:tc>
          <w:tcPr>
            <w:tcW w:w="1418" w:type="dxa"/>
            <w:vAlign w:val="center"/>
          </w:tcPr>
          <w:p w:rsidR="00FC23AA" w:rsidRPr="00000766" w:rsidRDefault="00850D3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000766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FC23AA" w:rsidRPr="00000766" w:rsidRDefault="003D1C6D" w:rsidP="003D1C6D">
            <w:pPr>
              <w:tabs>
                <w:tab w:val="left" w:pos="532"/>
              </w:tabs>
              <w:spacing w:line="340" w:lineRule="exact"/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FC23AA" w:rsidRPr="00000766" w:rsidTr="003D1C6D">
        <w:trPr>
          <w:trHeight w:val="1389"/>
        </w:trPr>
        <w:tc>
          <w:tcPr>
            <w:tcW w:w="1418" w:type="dxa"/>
            <w:vAlign w:val="center"/>
          </w:tcPr>
          <w:p w:rsidR="00FC23AA" w:rsidRPr="00000766" w:rsidRDefault="00850D3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000766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D1C6D" w:rsidRPr="00000766" w:rsidRDefault="003D1C6D" w:rsidP="00E52F60">
            <w:pPr>
              <w:snapToGrid w:val="0"/>
              <w:spacing w:line="288" w:lineRule="auto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 w:bidi="ar"/>
              </w:rPr>
            </w:pPr>
            <w:r w:rsidRPr="00000766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bidi="ar"/>
              </w:rPr>
              <w:t>《电视节目解析》，</w:t>
            </w:r>
            <w:r w:rsidR="00E52F60" w:rsidRPr="00E52F60"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</w:rPr>
              <w:t>金琛</w:t>
            </w:r>
            <w:r w:rsidR="00E52F60" w:rsidRPr="00E52F6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，重庆大学出版社</w:t>
            </w:r>
            <w:r w:rsidR="00E52F60" w:rsidRPr="00E52F6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201</w:t>
            </w:r>
            <w:r w:rsidR="00E52F60" w:rsidRPr="00E52F60"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</w:rPr>
              <w:t>8</w:t>
            </w:r>
          </w:p>
          <w:p w:rsidR="00E52F60" w:rsidRPr="00E52F60" w:rsidRDefault="00E52F60" w:rsidP="00E52F60">
            <w:pPr>
              <w:tabs>
                <w:tab w:val="left" w:pos="532"/>
              </w:tabs>
              <w:spacing w:line="288" w:lineRule="auto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</w:pPr>
            <w:r w:rsidRPr="00E52F6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《</w:t>
            </w:r>
            <w:r w:rsidRPr="00E52F60"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</w:rPr>
              <w:t>电视名牌节目读解</w:t>
            </w:r>
            <w:r w:rsidRPr="00E52F6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》，</w:t>
            </w:r>
            <w:r w:rsidRPr="00E52F60"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</w:rPr>
              <w:t>孙宜君</w:t>
            </w:r>
            <w:r w:rsidRPr="00E52F6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，</w:t>
            </w:r>
            <w:r w:rsidRPr="00E52F60"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</w:rPr>
              <w:t>北京师范大学出版社</w:t>
            </w:r>
            <w:r w:rsidRPr="00E52F60"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</w:rPr>
              <w:t>2016</w:t>
            </w:r>
          </w:p>
          <w:p w:rsidR="00FC23AA" w:rsidRPr="00000766" w:rsidRDefault="00E52F60" w:rsidP="00E52F60">
            <w:pPr>
              <w:tabs>
                <w:tab w:val="left" w:pos="532"/>
              </w:tabs>
              <w:spacing w:line="288" w:lineRule="auto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</w:pPr>
            <w:r w:rsidRPr="00E52F6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《影视艺术</w:t>
            </w:r>
            <w:r w:rsidRPr="00E52F60"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</w:rPr>
              <w:t>欣赏</w:t>
            </w:r>
            <w:r w:rsidRPr="00E52F6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》，</w:t>
            </w:r>
            <w:r w:rsidRPr="00E52F60"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</w:rPr>
              <w:t>王运歌</w:t>
            </w:r>
            <w:r w:rsidRPr="00E52F60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，</w:t>
            </w:r>
            <w:r w:rsidRPr="00E52F60"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</w:rPr>
              <w:t>中国传媒大学</w:t>
            </w:r>
            <w:r w:rsidRPr="00E52F60"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</w:rPr>
              <w:t>2017</w:t>
            </w:r>
          </w:p>
        </w:tc>
      </w:tr>
    </w:tbl>
    <w:p w:rsidR="00FC23AA" w:rsidRPr="00000766" w:rsidRDefault="00FC23AA">
      <w:pPr>
        <w:snapToGrid w:val="0"/>
        <w:spacing w:line="340" w:lineRule="exact"/>
        <w:rPr>
          <w:rFonts w:asciiTheme="majorBidi" w:eastAsia="宋体" w:hAnsiTheme="majorBidi" w:cstheme="majorBidi"/>
          <w:b/>
          <w:color w:val="000000"/>
          <w:szCs w:val="20"/>
          <w:lang w:eastAsia="zh-CN"/>
        </w:rPr>
      </w:pPr>
    </w:p>
    <w:p w:rsidR="00FC23AA" w:rsidRPr="00000766" w:rsidRDefault="00850D35">
      <w:pPr>
        <w:snapToGrid w:val="0"/>
        <w:spacing w:beforeLines="50" w:before="18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000766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444"/>
        <w:gridCol w:w="1701"/>
        <w:gridCol w:w="1985"/>
      </w:tblGrid>
      <w:tr w:rsidR="00FC23AA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850D35">
            <w:pPr>
              <w:widowControl/>
              <w:spacing w:before="120" w:after="120" w:line="240" w:lineRule="exact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850D35">
            <w:pPr>
              <w:widowControl/>
              <w:spacing w:line="240" w:lineRule="exact"/>
              <w:ind w:firstLine="357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850D35">
            <w:pPr>
              <w:snapToGrid w:val="0"/>
              <w:spacing w:line="240" w:lineRule="exact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850D35">
            <w:pPr>
              <w:snapToGrid w:val="0"/>
              <w:spacing w:line="240" w:lineRule="exact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C23AA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3D1C6D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3D1C6D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绪论</w:t>
            </w:r>
            <w:r w:rsidR="0021464B"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：</w:t>
            </w:r>
            <w:r w:rsidR="0021464B" w:rsidRPr="0021464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本课程的教学内容、考核方式等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3D1C6D" w:rsidP="0000076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3AA" w:rsidRPr="00000766" w:rsidRDefault="00FC23AA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FC23AA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3D1C6D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3D1C6D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电影的赏析路径</w:t>
            </w:r>
            <w:r w:rsidRPr="00000766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，包括视听语言、叙事结构、人物角色等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3D1C6D" w:rsidP="0000076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3AA" w:rsidRPr="00000766" w:rsidRDefault="00FC23AA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FC23AA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3D1C6D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3D1C6D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电影的视觉元素，包括构图、色彩、光线等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FA4696" w:rsidP="0000076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3AA" w:rsidRPr="00000766" w:rsidRDefault="00FC23AA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FC23AA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3D1C6D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3D1C6D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电影的听觉元素，包括语言、音乐、音响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FA4696" w:rsidP="0000076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3AA" w:rsidRPr="00000766" w:rsidRDefault="00FC23AA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FC23AA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3D1C6D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3D1C6D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电影的线性和非线性叙事结构</w:t>
            </w:r>
            <w:r w:rsidR="0021464B"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分析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23AA" w:rsidRPr="00000766" w:rsidRDefault="00FA4696" w:rsidP="0000076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3AA" w:rsidRPr="00000766" w:rsidRDefault="00010CEF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过程考核</w:t>
            </w: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X1</w:t>
            </w:r>
          </w:p>
        </w:tc>
      </w:tr>
      <w:tr w:rsidR="00FA4696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207AB9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爱情片</w:t>
            </w:r>
            <w:r w:rsidR="00FA4696"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等类型电影的</w:t>
            </w:r>
            <w:r w:rsidR="00FA37C6"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 w:rsidP="0000076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4696" w:rsidRPr="00000766" w:rsidRDefault="00FA469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FA37C6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37C6" w:rsidRPr="00000766" w:rsidRDefault="00FA37C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37C6" w:rsidRDefault="00FA37C6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悬疑片等类型电影的赏析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37C6" w:rsidRPr="00000766" w:rsidRDefault="00FA37C6" w:rsidP="0000076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37C6" w:rsidRPr="00000766" w:rsidRDefault="00FA37C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FA4696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37C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207AB9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喜剧片</w:t>
            </w:r>
            <w:r w:rsidR="00FA4696"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等类型电影的</w:t>
            </w:r>
            <w:r w:rsidR="00FA37C6"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 w:rsidP="0000076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4696" w:rsidRPr="00000766" w:rsidRDefault="00FA469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21464B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464B" w:rsidRPr="00000766" w:rsidRDefault="00FA37C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464B" w:rsidRPr="00000766" w:rsidRDefault="00207AB9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警匪片等类型电影的</w:t>
            </w:r>
            <w:r w:rsidR="00FA37C6"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464B" w:rsidRPr="00000766" w:rsidRDefault="00207AB9" w:rsidP="0000076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464B" w:rsidRPr="00000766" w:rsidRDefault="0021464B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FA4696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37C6">
            <w:pPr>
              <w:widowControl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影视配音表演的创作实践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000766" w:rsidP="0000076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练习、</w:t>
            </w:r>
            <w:r w:rsidR="00FA4696"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00076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过程考核</w:t>
            </w: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FA4696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21464B">
            <w:pPr>
              <w:widowControl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FA37C6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207AB9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电视真人秀节目</w:t>
            </w:r>
            <w:r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的界定、分类、案例分析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 w:rsidP="0000076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FA4696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 w:rsidP="00207AB9">
            <w:pPr>
              <w:widowControl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  <w:r w:rsidR="00FA37C6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207AB9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电视文化综艺节目</w:t>
            </w:r>
            <w:r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的界定、发展、案例分析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 w:rsidP="0000076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FA4696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 w:rsidP="00207AB9">
            <w:pPr>
              <w:widowControl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  <w:r w:rsidR="00FA37C6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207AB9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电视脱口秀节目</w:t>
            </w:r>
            <w:r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的发展、主持人、特点、案例分析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FA4696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 w:rsidP="00207AB9">
            <w:pPr>
              <w:widowControl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  <w:r w:rsidR="00207AB9"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207AB9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视频广告的界定、分类、构成要素、案例分析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4696" w:rsidRPr="00000766" w:rsidRDefault="00FA469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>
            <w:pPr>
              <w:widowControl/>
              <w:tabs>
                <w:tab w:val="left" w:pos="830"/>
                <w:tab w:val="center" w:pos="1440"/>
              </w:tabs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010CEF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0CEF" w:rsidRPr="00000766" w:rsidRDefault="00010CEF" w:rsidP="0021464B">
            <w:pPr>
              <w:widowControl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  <w:r w:rsidR="0021464B"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0CEF" w:rsidRPr="00000766" w:rsidRDefault="00010CEF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自制短视频系列节目赏析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0CEF" w:rsidRPr="00000766" w:rsidRDefault="00010CEF" w:rsidP="00010CEF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0CEF" w:rsidRPr="00000766" w:rsidRDefault="00010CEF" w:rsidP="00010CE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过程考核</w:t>
            </w: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X3</w:t>
            </w:r>
          </w:p>
        </w:tc>
      </w:tr>
      <w:tr w:rsidR="00FA4696" w:rsidRPr="00000766" w:rsidTr="00207A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 w:rsidP="00207AB9">
            <w:pPr>
              <w:widowControl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  <w:r w:rsidR="00207AB9">
              <w:rPr>
                <w:rFonts w:asciiTheme="majorBidi" w:eastAsiaTheme="minorEastAsia" w:hAnsiTheme="majorBidi" w:cstheme="majorBidi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 w:rsidP="00FA4696">
            <w:pPr>
              <w:widowControl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期末课堂测验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FA4696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A4696" w:rsidRPr="00000766" w:rsidRDefault="00010CEF">
            <w:pPr>
              <w:widowControl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过程考核</w:t>
            </w:r>
            <w:r w:rsidRPr="00000766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X4</w:t>
            </w:r>
          </w:p>
        </w:tc>
      </w:tr>
    </w:tbl>
    <w:p w:rsidR="00FC23AA" w:rsidRPr="00000766" w:rsidRDefault="00FC23AA">
      <w:pPr>
        <w:snapToGrid w:val="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</w:p>
    <w:p w:rsidR="00FC23AA" w:rsidRPr="00000766" w:rsidRDefault="00850D35">
      <w:pPr>
        <w:snapToGrid w:val="0"/>
        <w:spacing w:beforeLines="100" w:before="36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000766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10CEF" w:rsidRPr="00000766" w:rsidTr="006B4C72">
        <w:tc>
          <w:tcPr>
            <w:tcW w:w="1809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总评构成（</w:t>
            </w: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X</w:t>
            </w: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占比</w:t>
            </w:r>
          </w:p>
        </w:tc>
      </w:tr>
      <w:tr w:rsidR="00010CEF" w:rsidRPr="00000766" w:rsidTr="006B4C72">
        <w:tc>
          <w:tcPr>
            <w:tcW w:w="1809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  <w:lang w:eastAsia="zh-CN"/>
              </w:rPr>
              <w:t>个人作品：</w:t>
            </w: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电影分析微信</w:t>
            </w: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H5</w:t>
            </w: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页面制作</w:t>
            </w:r>
          </w:p>
        </w:tc>
        <w:tc>
          <w:tcPr>
            <w:tcW w:w="1843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20%</w:t>
            </w:r>
          </w:p>
        </w:tc>
      </w:tr>
      <w:tr w:rsidR="00010CEF" w:rsidRPr="00000766" w:rsidTr="006B4C72">
        <w:tc>
          <w:tcPr>
            <w:tcW w:w="1809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  <w:lang w:eastAsia="zh-CN"/>
              </w:rPr>
              <w:t>课堂展示：</w:t>
            </w: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影视作品配音表演</w:t>
            </w:r>
          </w:p>
        </w:tc>
        <w:tc>
          <w:tcPr>
            <w:tcW w:w="1843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20%</w:t>
            </w:r>
          </w:p>
        </w:tc>
      </w:tr>
      <w:tr w:rsidR="00010CEF" w:rsidRPr="00000766" w:rsidTr="006B4C72">
        <w:tc>
          <w:tcPr>
            <w:tcW w:w="1809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  <w:lang w:eastAsia="zh-CN"/>
              </w:rPr>
              <w:t>小组作品：</w:t>
            </w: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自制短视频系列节目策划与创作</w:t>
            </w:r>
          </w:p>
        </w:tc>
        <w:tc>
          <w:tcPr>
            <w:tcW w:w="1843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30%</w:t>
            </w:r>
          </w:p>
        </w:tc>
      </w:tr>
      <w:tr w:rsidR="00010CEF" w:rsidRPr="00000766" w:rsidTr="006B4C72">
        <w:tc>
          <w:tcPr>
            <w:tcW w:w="1809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课堂纸笔测验</w:t>
            </w:r>
          </w:p>
        </w:tc>
        <w:tc>
          <w:tcPr>
            <w:tcW w:w="1843" w:type="dxa"/>
            <w:shd w:val="clear" w:color="auto" w:fill="auto"/>
          </w:tcPr>
          <w:p w:rsidR="00010CEF" w:rsidRPr="00000766" w:rsidRDefault="00010CEF" w:rsidP="00010CEF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</w:rPr>
            </w:pPr>
            <w:r w:rsidRPr="00000766">
              <w:rPr>
                <w:rFonts w:asciiTheme="majorBidi" w:eastAsiaTheme="minorEastAsia" w:hAnsiTheme="majorBidi" w:cstheme="majorBidi"/>
                <w:bCs/>
                <w:color w:val="000000"/>
              </w:rPr>
              <w:t>30%</w:t>
            </w:r>
          </w:p>
        </w:tc>
      </w:tr>
    </w:tbl>
    <w:p w:rsidR="00FC23AA" w:rsidRPr="00000766" w:rsidRDefault="00FC23AA">
      <w:pPr>
        <w:rPr>
          <w:rFonts w:asciiTheme="majorBidi" w:eastAsiaTheme="minorEastAsia" w:hAnsiTheme="majorBidi" w:cstheme="majorBidi"/>
          <w:lang w:eastAsia="zh-CN"/>
        </w:rPr>
      </w:pPr>
    </w:p>
    <w:p w:rsidR="00FA4696" w:rsidRPr="00000766" w:rsidRDefault="00FA4696" w:rsidP="00FC23A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ajorBidi" w:eastAsia="仿宋" w:hAnsiTheme="majorBidi" w:cstheme="majorBidi"/>
          <w:color w:val="000000"/>
          <w:position w:val="-20"/>
          <w:lang w:eastAsia="zh-CN"/>
        </w:rPr>
      </w:pPr>
    </w:p>
    <w:p w:rsidR="00FC23AA" w:rsidRPr="00000766" w:rsidRDefault="00850D35" w:rsidP="00FC23A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ajorBidi" w:eastAsia="仿宋" w:hAnsiTheme="majorBidi" w:cstheme="majorBidi"/>
          <w:lang w:eastAsia="zh-CN"/>
        </w:rPr>
      </w:pPr>
      <w:r w:rsidRPr="00000766">
        <w:rPr>
          <w:rFonts w:asciiTheme="majorBidi" w:eastAsia="仿宋" w:hAnsiTheme="majorBidi" w:cstheme="majorBidi"/>
          <w:color w:val="000000"/>
          <w:position w:val="-20"/>
        </w:rPr>
        <w:t>任课教师：</w:t>
      </w:r>
      <w:r w:rsidR="00000766" w:rsidRPr="00000766">
        <w:rPr>
          <w:rFonts w:asciiTheme="majorBidi" w:eastAsia="仿宋" w:hAnsiTheme="majorBidi" w:cstheme="majorBidi"/>
          <w:color w:val="000000"/>
          <w:position w:val="-20"/>
          <w:lang w:eastAsia="zh-CN"/>
        </w:rPr>
        <w:t>沈慧萍</w:t>
      </w:r>
      <w:r w:rsidR="00000766" w:rsidRPr="00000766">
        <w:rPr>
          <w:rFonts w:asciiTheme="majorBidi" w:eastAsia="仿宋" w:hAnsiTheme="majorBidi" w:cstheme="majorBidi"/>
          <w:color w:val="000000"/>
          <w:position w:val="-20"/>
          <w:lang w:eastAsia="zh-CN"/>
        </w:rPr>
        <w:t xml:space="preserve">  </w:t>
      </w:r>
      <w:r w:rsidRPr="00000766">
        <w:rPr>
          <w:rFonts w:asciiTheme="majorBidi" w:eastAsia="仿宋" w:hAnsiTheme="majorBidi" w:cstheme="majorBidi"/>
          <w:color w:val="000000"/>
          <w:position w:val="-20"/>
          <w:lang w:eastAsia="zh-CN"/>
        </w:rPr>
        <w:t xml:space="preserve">   </w:t>
      </w:r>
      <w:r w:rsidR="00C810E2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</w:t>
      </w:r>
      <w:r w:rsidRPr="00000766">
        <w:rPr>
          <w:rFonts w:asciiTheme="majorBidi" w:eastAsia="仿宋" w:hAnsiTheme="majorBidi" w:cstheme="majorBidi"/>
          <w:color w:val="000000"/>
          <w:position w:val="-20"/>
          <w:lang w:eastAsia="zh-CN"/>
        </w:rPr>
        <w:t xml:space="preserve"> </w:t>
      </w:r>
      <w:r w:rsidRPr="00000766">
        <w:rPr>
          <w:rFonts w:asciiTheme="majorBidi" w:eastAsia="仿宋" w:hAnsiTheme="majorBidi" w:cstheme="majorBidi"/>
          <w:color w:val="000000"/>
          <w:position w:val="-20"/>
          <w:lang w:eastAsia="zh-CN"/>
        </w:rPr>
        <w:t>系</w:t>
      </w:r>
      <w:r w:rsidRPr="00000766">
        <w:rPr>
          <w:rFonts w:asciiTheme="majorBidi" w:eastAsia="仿宋" w:hAnsiTheme="majorBidi" w:cstheme="majorBidi"/>
          <w:color w:val="000000"/>
          <w:position w:val="-20"/>
        </w:rPr>
        <w:t>主任审核：</w:t>
      </w:r>
      <w:r w:rsidR="00000766" w:rsidRPr="00000766">
        <w:rPr>
          <w:rFonts w:asciiTheme="majorBidi" w:eastAsia="仿宋" w:hAnsiTheme="majorBidi" w:cstheme="majorBidi"/>
          <w:color w:val="000000"/>
          <w:position w:val="-20"/>
          <w:lang w:eastAsia="zh-CN"/>
        </w:rPr>
        <w:t>沈慧萍</w:t>
      </w:r>
      <w:r w:rsidR="00000766" w:rsidRPr="00000766">
        <w:rPr>
          <w:rFonts w:asciiTheme="majorBidi" w:eastAsia="仿宋" w:hAnsiTheme="majorBidi" w:cstheme="majorBidi"/>
          <w:color w:val="000000"/>
          <w:position w:val="-20"/>
          <w:lang w:eastAsia="zh-CN"/>
        </w:rPr>
        <w:t xml:space="preserve">   </w:t>
      </w:r>
      <w:r w:rsidRPr="00000766">
        <w:rPr>
          <w:rFonts w:asciiTheme="majorBidi" w:eastAsia="仿宋" w:hAnsiTheme="majorBidi" w:cstheme="majorBidi"/>
          <w:color w:val="000000"/>
          <w:position w:val="-20"/>
          <w:lang w:eastAsia="zh-CN"/>
        </w:rPr>
        <w:t xml:space="preserve"> </w:t>
      </w:r>
      <w:r w:rsidR="00C810E2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</w:t>
      </w:r>
      <w:r w:rsidRPr="00000766">
        <w:rPr>
          <w:rFonts w:asciiTheme="majorBidi" w:eastAsia="仿宋" w:hAnsiTheme="majorBidi" w:cstheme="majorBidi"/>
          <w:color w:val="000000"/>
          <w:position w:val="-20"/>
          <w:lang w:eastAsia="zh-CN"/>
        </w:rPr>
        <w:t xml:space="preserve"> </w:t>
      </w:r>
      <w:r w:rsidRPr="00000766">
        <w:rPr>
          <w:rFonts w:asciiTheme="majorBidi" w:eastAsia="仿宋" w:hAnsiTheme="majorBidi" w:cstheme="majorBidi"/>
          <w:color w:val="000000"/>
          <w:position w:val="-20"/>
        </w:rPr>
        <w:t xml:space="preserve"> </w:t>
      </w:r>
      <w:r w:rsidRPr="00000766">
        <w:rPr>
          <w:rFonts w:asciiTheme="majorBidi" w:eastAsia="仿宋" w:hAnsiTheme="majorBidi" w:cstheme="majorBidi"/>
          <w:color w:val="000000"/>
          <w:position w:val="-20"/>
        </w:rPr>
        <w:t>日期：</w:t>
      </w:r>
      <w:r w:rsidR="00000766" w:rsidRPr="00000766">
        <w:rPr>
          <w:rFonts w:asciiTheme="majorBidi" w:eastAsia="仿宋" w:hAnsiTheme="majorBidi" w:cstheme="majorBidi"/>
          <w:color w:val="000000"/>
          <w:position w:val="-20"/>
          <w:lang w:eastAsia="zh-CN"/>
        </w:rPr>
        <w:t>201</w:t>
      </w:r>
      <w:r w:rsidR="00207AB9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9.2</w:t>
      </w:r>
    </w:p>
    <w:sectPr w:rsidR="00FC23AA" w:rsidRPr="0000076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D2B" w:rsidRDefault="00734D2B">
      <w:r>
        <w:separator/>
      </w:r>
    </w:p>
  </w:endnote>
  <w:endnote w:type="continuationSeparator" w:id="0">
    <w:p w:rsidR="00734D2B" w:rsidRDefault="0073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3AA" w:rsidRDefault="00850D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C23AA" w:rsidRDefault="00850D3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3AA" w:rsidRDefault="00850D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810E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C23AA" w:rsidRDefault="00850D3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D2B" w:rsidRDefault="00734D2B">
      <w:r>
        <w:separator/>
      </w:r>
    </w:p>
  </w:footnote>
  <w:footnote w:type="continuationSeparator" w:id="0">
    <w:p w:rsidR="00734D2B" w:rsidRDefault="0073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3AA" w:rsidRDefault="00850D3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3AA" w:rsidRDefault="00850D3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C23AA" w:rsidRDefault="00850D3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FC23AA" w:rsidRDefault="00850D35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0766"/>
    <w:rsid w:val="00001A9A"/>
    <w:rsid w:val="00010CEF"/>
    <w:rsid w:val="000138B2"/>
    <w:rsid w:val="00022F1F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07AB9"/>
    <w:rsid w:val="00212E8E"/>
    <w:rsid w:val="0021464B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1C6D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280C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4D2B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D35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5EC3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511"/>
    <w:rsid w:val="00B919D1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10E2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2F60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33D4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C6"/>
    <w:rsid w:val="00FA4696"/>
    <w:rsid w:val="00FA57E1"/>
    <w:rsid w:val="00FA6A7E"/>
    <w:rsid w:val="00FB15A4"/>
    <w:rsid w:val="00FB1F55"/>
    <w:rsid w:val="00FB4AE3"/>
    <w:rsid w:val="00FC23AA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999EF3"/>
  <w15:docId w15:val="{46F2DF40-C7DC-4F39-B2D5-2F642EF8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238981-F7CD-47E5-B638-A7303E5A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132</Words>
  <Characters>755</Characters>
  <Application>Microsoft Office Word</Application>
  <DocSecurity>0</DocSecurity>
  <Lines>6</Lines>
  <Paragraphs>1</Paragraphs>
  <ScaleCrop>false</ScaleCrop>
  <Company>CMT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fionshp@outlook.com</cp:lastModifiedBy>
  <cp:revision>9</cp:revision>
  <cp:lastPrinted>2015-03-18T03:45:00Z</cp:lastPrinted>
  <dcterms:created xsi:type="dcterms:W3CDTF">2018-03-11T16:55:00Z</dcterms:created>
  <dcterms:modified xsi:type="dcterms:W3CDTF">2019-03-02T07:23:00Z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