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3CD7" w14:textId="77777777" w:rsidR="0027748F" w:rsidRDefault="0027748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</w:p>
    <w:p w14:paraId="34BED22F" w14:textId="77777777" w:rsidR="0027748F" w:rsidRDefault="00A41EA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170094">
        <w:rPr>
          <w:rFonts w:hint="eastAsia"/>
          <w:b/>
          <w:sz w:val="28"/>
          <w:szCs w:val="30"/>
        </w:rPr>
        <w:t>摄像进阶</w:t>
      </w:r>
      <w:r w:rsidR="00293CE3">
        <w:rPr>
          <w:rFonts w:hint="eastAsia"/>
          <w:b/>
          <w:sz w:val="28"/>
          <w:szCs w:val="30"/>
        </w:rPr>
        <w:t>】</w:t>
      </w:r>
    </w:p>
    <w:p w14:paraId="179212E5" w14:textId="77777777" w:rsidR="0027748F" w:rsidRDefault="00293CE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41EA6">
        <w:rPr>
          <w:rFonts w:hint="eastAsia"/>
          <w:b/>
          <w:sz w:val="28"/>
          <w:szCs w:val="30"/>
        </w:rPr>
        <w:t>Video Shooting: Stage 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9EB890C" w14:textId="77777777" w:rsidR="0027748F" w:rsidRDefault="00293CE3" w:rsidP="00293CE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3BF5717E" w14:textId="77777777" w:rsidR="0027748F" w:rsidRDefault="00293CE3" w:rsidP="001F07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1F0791">
        <w:rPr>
          <w:rFonts w:hint="eastAsia"/>
          <w:b/>
          <w:bCs/>
          <w:color w:val="000000"/>
          <w:sz w:val="20"/>
          <w:szCs w:val="20"/>
        </w:rPr>
        <w:t>2030430</w:t>
      </w:r>
    </w:p>
    <w:p w14:paraId="520FCA56" w14:textId="77777777" w:rsidR="0027748F" w:rsidRDefault="00293CE3" w:rsidP="001F07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AA38F9">
        <w:rPr>
          <w:rFonts w:hint="eastAsia"/>
          <w:color w:val="000000"/>
          <w:sz w:val="20"/>
          <w:szCs w:val="20"/>
        </w:rPr>
        <w:t>2</w:t>
      </w:r>
      <w:r w:rsidR="00AA38F9">
        <w:rPr>
          <w:rFonts w:hint="eastAsia"/>
          <w:color w:val="000000"/>
          <w:sz w:val="20"/>
          <w:szCs w:val="20"/>
        </w:rPr>
        <w:t>学分</w:t>
      </w:r>
    </w:p>
    <w:p w14:paraId="42D21DBC" w14:textId="1CE58243" w:rsidR="0027748F" w:rsidRDefault="00293CE3" w:rsidP="001F07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AA38F9">
        <w:rPr>
          <w:rFonts w:hint="eastAsia"/>
          <w:color w:val="000000"/>
          <w:sz w:val="20"/>
          <w:szCs w:val="20"/>
        </w:rPr>
        <w:t>传播</w:t>
      </w:r>
      <w:r w:rsidR="00B30FB6">
        <w:rPr>
          <w:rFonts w:hint="eastAsia"/>
          <w:color w:val="000000"/>
          <w:sz w:val="20"/>
          <w:szCs w:val="20"/>
        </w:rPr>
        <w:t>艺术学</w:t>
      </w:r>
    </w:p>
    <w:p w14:paraId="11CB7CA2" w14:textId="77777777" w:rsidR="0027748F" w:rsidRDefault="00293CE3" w:rsidP="001F07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 w:rsidR="00225EF1">
        <w:rPr>
          <w:rFonts w:hint="eastAsia"/>
          <w:color w:val="000000"/>
          <w:sz w:val="20"/>
          <w:szCs w:val="20"/>
        </w:rPr>
        <w:t>专业</w:t>
      </w:r>
      <w:r w:rsidR="00225EF1">
        <w:rPr>
          <w:color w:val="000000"/>
          <w:sz w:val="20"/>
          <w:szCs w:val="20"/>
        </w:rPr>
        <w:t>基础课</w:t>
      </w:r>
    </w:p>
    <w:p w14:paraId="46790355" w14:textId="77777777" w:rsidR="0027748F" w:rsidRDefault="00293CE3" w:rsidP="001F079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25EF1" w:rsidRPr="00225EF1">
        <w:rPr>
          <w:color w:val="000000"/>
          <w:sz w:val="20"/>
          <w:szCs w:val="20"/>
        </w:rPr>
        <w:t>新闻传播学院</w:t>
      </w:r>
    </w:p>
    <w:p w14:paraId="2B819B5D" w14:textId="77777777" w:rsidR="0027748F" w:rsidRDefault="00293CE3" w:rsidP="001F07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2631FD34" w14:textId="77777777" w:rsidR="0027748F" w:rsidRDefault="00293CE3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 w:rsidR="00225EF1">
        <w:rPr>
          <w:rFonts w:hint="eastAsia"/>
          <w:color w:val="000000"/>
          <w:sz w:val="20"/>
          <w:szCs w:val="20"/>
        </w:rPr>
        <w:t>：</w:t>
      </w:r>
      <w:r w:rsidR="00225EF1">
        <w:rPr>
          <w:color w:val="000000"/>
          <w:sz w:val="20"/>
          <w:szCs w:val="20"/>
        </w:rPr>
        <w:t>自编</w:t>
      </w:r>
    </w:p>
    <w:p w14:paraId="66CB7321" w14:textId="09243A9F" w:rsidR="0027748F" w:rsidRDefault="00293CE3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225EF1">
        <w:rPr>
          <w:color w:val="000000"/>
          <w:sz w:val="20"/>
          <w:szCs w:val="20"/>
        </w:rPr>
        <w:t>参考</w:t>
      </w:r>
      <w:r w:rsidRPr="00225EF1">
        <w:rPr>
          <w:rFonts w:hint="eastAsia"/>
          <w:color w:val="000000"/>
          <w:sz w:val="20"/>
          <w:szCs w:val="20"/>
        </w:rPr>
        <w:t>书目</w:t>
      </w:r>
      <w:r w:rsidR="00225EF1" w:rsidRPr="00225EF1">
        <w:rPr>
          <w:rFonts w:hint="eastAsia"/>
          <w:color w:val="000000"/>
          <w:sz w:val="20"/>
          <w:szCs w:val="20"/>
        </w:rPr>
        <w:t>：</w:t>
      </w:r>
      <w:r w:rsidR="00225EF1">
        <w:rPr>
          <w:rFonts w:hint="eastAsia"/>
          <w:color w:val="000000"/>
          <w:sz w:val="20"/>
          <w:szCs w:val="20"/>
        </w:rPr>
        <w:t>《视听语言》（周佳鹏著，上海人民美术出版社）；《视听语言》（辛宏安著，浙江人民美术出版社）；《视听语言》（周振华编著）</w:t>
      </w:r>
      <w:r w:rsidR="003143A8">
        <w:rPr>
          <w:rFonts w:hint="eastAsia"/>
          <w:color w:val="000000"/>
          <w:sz w:val="20"/>
          <w:szCs w:val="20"/>
        </w:rPr>
        <w:t>、《认识电影》（詹姆斯</w:t>
      </w:r>
      <w:r w:rsidR="003143A8">
        <w:rPr>
          <w:rFonts w:hint="eastAsia"/>
          <w:color w:val="000000"/>
          <w:sz w:val="20"/>
          <w:szCs w:val="20"/>
        </w:rPr>
        <w:t xml:space="preserve"> </w:t>
      </w:r>
      <w:r w:rsidR="003143A8">
        <w:rPr>
          <w:rFonts w:ascii="宋体" w:hAnsi="宋体" w:cs="宋体" w:hint="eastAsia"/>
          <w:color w:val="000000"/>
          <w:sz w:val="20"/>
          <w:szCs w:val="20"/>
        </w:rPr>
        <w:t>詹内蒂</w:t>
      </w:r>
      <w:r w:rsidR="003143A8">
        <w:rPr>
          <w:rFonts w:hint="eastAsia"/>
          <w:color w:val="000000"/>
          <w:sz w:val="20"/>
          <w:szCs w:val="20"/>
        </w:rPr>
        <w:t>）</w:t>
      </w:r>
    </w:p>
    <w:p w14:paraId="260C9E85" w14:textId="77777777" w:rsidR="0027748F" w:rsidRPr="00225EF1" w:rsidRDefault="00293CE3" w:rsidP="001F07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25EF1">
        <w:rPr>
          <w:rFonts w:hint="eastAsia"/>
          <w:b/>
          <w:bCs/>
          <w:color w:val="000000"/>
          <w:sz w:val="20"/>
          <w:szCs w:val="20"/>
        </w:rPr>
        <w:t>课程网站网址</w:t>
      </w:r>
      <w:r w:rsidRPr="00225EF1">
        <w:rPr>
          <w:rFonts w:hint="eastAsia"/>
          <w:bCs/>
          <w:color w:val="000000"/>
          <w:sz w:val="20"/>
          <w:szCs w:val="20"/>
        </w:rPr>
        <w:t>：</w:t>
      </w:r>
      <w:r w:rsidR="00225EF1" w:rsidRPr="00225EF1">
        <w:rPr>
          <w:rFonts w:hint="eastAsia"/>
          <w:bCs/>
          <w:color w:val="000000"/>
          <w:sz w:val="20"/>
          <w:szCs w:val="20"/>
        </w:rPr>
        <w:t>无</w:t>
      </w:r>
    </w:p>
    <w:p w14:paraId="4D2A0C83" w14:textId="6EA65539" w:rsidR="0027748F" w:rsidRDefault="00293CE3" w:rsidP="001F079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3143A8" w:rsidRPr="003143A8">
        <w:rPr>
          <w:rFonts w:hint="eastAsia"/>
          <w:bCs/>
          <w:color w:val="000000"/>
          <w:sz w:val="20"/>
          <w:szCs w:val="20"/>
        </w:rPr>
        <w:t>《摄像基础》、</w:t>
      </w:r>
      <w:r w:rsidR="00F914E8" w:rsidRPr="00F914E8">
        <w:rPr>
          <w:rFonts w:hint="eastAsia"/>
          <w:bCs/>
          <w:color w:val="000000"/>
          <w:sz w:val="20"/>
          <w:szCs w:val="20"/>
        </w:rPr>
        <w:t>《</w:t>
      </w:r>
      <w:r w:rsidR="00F914E8" w:rsidRPr="00F914E8">
        <w:rPr>
          <w:rFonts w:hint="eastAsia"/>
          <w:color w:val="000000"/>
          <w:sz w:val="20"/>
          <w:szCs w:val="20"/>
        </w:rPr>
        <w:t>视频采集</w:t>
      </w:r>
      <w:r w:rsidR="00F914E8" w:rsidRPr="00F914E8">
        <w:rPr>
          <w:rFonts w:hint="eastAsia"/>
          <w:color w:val="000000"/>
          <w:sz w:val="20"/>
          <w:szCs w:val="20"/>
        </w:rPr>
        <w:t>1</w:t>
      </w:r>
      <w:r w:rsidR="00F914E8" w:rsidRPr="00F914E8">
        <w:rPr>
          <w:rFonts w:hint="eastAsia"/>
          <w:bCs/>
          <w:color w:val="000000"/>
          <w:sz w:val="20"/>
          <w:szCs w:val="20"/>
        </w:rPr>
        <w:t>》</w:t>
      </w:r>
    </w:p>
    <w:p w14:paraId="612EE045" w14:textId="77777777" w:rsidR="0027748F" w:rsidRDefault="00293CE3" w:rsidP="00293CE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5E5E995F" w14:textId="78291FF3" w:rsidR="00CC18D4" w:rsidRPr="00460A1E" w:rsidRDefault="00460A1E" w:rsidP="00CC18D4">
      <w:pPr>
        <w:snapToGrid w:val="0"/>
        <w:spacing w:line="360" w:lineRule="auto"/>
        <w:ind w:firstLineChars="200" w:firstLine="420"/>
        <w:rPr>
          <w:color w:val="000000"/>
          <w:szCs w:val="20"/>
        </w:rPr>
      </w:pPr>
      <w:r w:rsidRPr="00460A1E">
        <w:rPr>
          <w:rFonts w:hint="eastAsia"/>
          <w:color w:val="000000"/>
          <w:szCs w:val="20"/>
        </w:rPr>
        <w:t>《</w:t>
      </w:r>
      <w:r w:rsidR="006A22FC">
        <w:rPr>
          <w:rFonts w:ascii="宋体" w:hAnsi="宋体" w:cs="宋体" w:hint="eastAsia"/>
          <w:color w:val="000000"/>
          <w:szCs w:val="20"/>
        </w:rPr>
        <w:t>摄像进阶</w:t>
      </w:r>
      <w:r w:rsidRPr="00460A1E">
        <w:rPr>
          <w:rFonts w:hint="eastAsia"/>
          <w:color w:val="000000"/>
          <w:szCs w:val="20"/>
        </w:rPr>
        <w:t>》课是专业</w:t>
      </w:r>
      <w:r>
        <w:rPr>
          <w:rFonts w:hint="eastAsia"/>
          <w:color w:val="000000"/>
          <w:szCs w:val="20"/>
        </w:rPr>
        <w:t>基础</w:t>
      </w:r>
      <w:r w:rsidRPr="00460A1E">
        <w:rPr>
          <w:rFonts w:hint="eastAsia"/>
          <w:color w:val="000000"/>
          <w:szCs w:val="20"/>
        </w:rPr>
        <w:t>课程，</w:t>
      </w:r>
      <w:r w:rsidR="00CC18D4">
        <w:rPr>
          <w:rFonts w:hint="eastAsia"/>
          <w:color w:val="000000"/>
          <w:szCs w:val="20"/>
        </w:rPr>
        <w:t>其内容主要包含基本的影视视听语言，</w:t>
      </w:r>
      <w:r w:rsidRPr="00460A1E">
        <w:rPr>
          <w:rFonts w:hint="eastAsia"/>
          <w:color w:val="000000"/>
          <w:szCs w:val="20"/>
        </w:rPr>
        <w:t>之所以重要，是因为视听语言是对影视作品的艺术表达方式规律的总结和归纳，对于</w:t>
      </w:r>
      <w:r w:rsidR="00CC18D4">
        <w:rPr>
          <w:rFonts w:hint="eastAsia"/>
          <w:color w:val="000000"/>
          <w:szCs w:val="20"/>
        </w:rPr>
        <w:t>传播、</w:t>
      </w:r>
      <w:r w:rsidRPr="00460A1E">
        <w:rPr>
          <w:rFonts w:hint="eastAsia"/>
          <w:color w:val="000000"/>
          <w:szCs w:val="20"/>
        </w:rPr>
        <w:t>影视专业类的学生来说，无论是进行剧本创作、镜头设计、前期拍摄、还是后期剪辑，都要掌握视听语言的相关理论与基本常识。也就是说，对其它课程来说，视听语言起着一个知识的支撑和勾连作用，有着广泛的迁移功能，学生如果学好、学精了这一课程，就能为后续的技能课程产生很好的行动指导作用。</w:t>
      </w:r>
    </w:p>
    <w:p w14:paraId="6E2EB756" w14:textId="5EB11B11" w:rsidR="0027748F" w:rsidRPr="00460A1E" w:rsidRDefault="00CC18D4" w:rsidP="00460A1E">
      <w:pPr>
        <w:snapToGrid w:val="0"/>
        <w:spacing w:line="360" w:lineRule="auto"/>
        <w:ind w:firstLineChars="200" w:firstLine="42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作为</w:t>
      </w:r>
      <w:r w:rsidRPr="00460A1E">
        <w:rPr>
          <w:rFonts w:hint="eastAsia"/>
          <w:color w:val="000000"/>
          <w:szCs w:val="20"/>
        </w:rPr>
        <w:t>专业</w:t>
      </w:r>
      <w:r>
        <w:rPr>
          <w:rFonts w:hint="eastAsia"/>
          <w:color w:val="000000"/>
          <w:szCs w:val="20"/>
        </w:rPr>
        <w:t>基础</w:t>
      </w:r>
      <w:r w:rsidRPr="00460A1E">
        <w:rPr>
          <w:rFonts w:hint="eastAsia"/>
          <w:color w:val="000000"/>
          <w:szCs w:val="20"/>
        </w:rPr>
        <w:t>课程</w:t>
      </w:r>
      <w:r>
        <w:rPr>
          <w:rFonts w:hint="eastAsia"/>
          <w:color w:val="000000"/>
          <w:szCs w:val="20"/>
        </w:rPr>
        <w:t>的</w:t>
      </w:r>
      <w:r w:rsidR="00460A1E" w:rsidRPr="00460A1E">
        <w:rPr>
          <w:rFonts w:hint="eastAsia"/>
          <w:color w:val="000000"/>
          <w:szCs w:val="20"/>
        </w:rPr>
        <w:t>《</w:t>
      </w:r>
      <w:r w:rsidR="0023795E">
        <w:rPr>
          <w:rFonts w:ascii="宋体" w:hAnsi="宋体" w:cs="宋体" w:hint="eastAsia"/>
          <w:color w:val="000000"/>
          <w:szCs w:val="20"/>
        </w:rPr>
        <w:t>摄像进阶</w:t>
      </w:r>
      <w:r w:rsidR="00460A1E" w:rsidRPr="00460A1E">
        <w:rPr>
          <w:rFonts w:hint="eastAsia"/>
          <w:color w:val="000000"/>
          <w:szCs w:val="20"/>
        </w:rPr>
        <w:t>》</w:t>
      </w:r>
      <w:r w:rsidR="0023795E">
        <w:rPr>
          <w:rFonts w:hint="eastAsia"/>
          <w:color w:val="000000"/>
          <w:szCs w:val="20"/>
        </w:rPr>
        <w:t>课</w:t>
      </w:r>
      <w:r w:rsidR="00460A1E" w:rsidRPr="00460A1E">
        <w:rPr>
          <w:rFonts w:hint="eastAsia"/>
          <w:color w:val="000000"/>
          <w:szCs w:val="20"/>
        </w:rPr>
        <w:t>，内容涉及到影视创作中的各个重要概念，通过这门课程的讲授，使学生了解影视镜头语言运用的普遍规律，学习如何通过画面和声音进行叙事、表情达意。通过相关概念和理论的讲解，向学生介绍影视创作的全过程，搭建起一个视听分析和影视类作品创作的理论。</w:t>
      </w:r>
    </w:p>
    <w:p w14:paraId="113C58AE" w14:textId="77777777" w:rsidR="0027748F" w:rsidRDefault="0027748F" w:rsidP="00CC18D4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322B731" w14:textId="77777777" w:rsidR="0027748F" w:rsidRDefault="00293CE3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75DAC48A" w14:textId="5086D7D8" w:rsidR="0027748F" w:rsidRDefault="006A06BF" w:rsidP="00AE23BA">
      <w:pPr>
        <w:snapToGrid w:val="0"/>
        <w:spacing w:line="288" w:lineRule="auto"/>
        <w:ind w:firstLineChars="200" w:firstLine="420"/>
        <w:rPr>
          <w:color w:val="000000"/>
          <w:szCs w:val="20"/>
        </w:rPr>
      </w:pPr>
      <w:r w:rsidRPr="00AE23BA">
        <w:rPr>
          <w:color w:val="000000"/>
          <w:szCs w:val="20"/>
        </w:rPr>
        <w:t>建议二</w:t>
      </w:r>
      <w:r w:rsidRPr="00AE23BA">
        <w:rPr>
          <w:rFonts w:hint="eastAsia"/>
          <w:color w:val="000000"/>
          <w:szCs w:val="20"/>
        </w:rPr>
        <w:t>、</w:t>
      </w:r>
      <w:r w:rsidRPr="00AE23BA">
        <w:rPr>
          <w:color w:val="000000"/>
          <w:szCs w:val="20"/>
        </w:rPr>
        <w:t>三年级影视艺术</w:t>
      </w:r>
      <w:r w:rsidRPr="00AE23BA">
        <w:rPr>
          <w:rFonts w:hint="eastAsia"/>
          <w:color w:val="000000"/>
          <w:szCs w:val="20"/>
        </w:rPr>
        <w:t>、</w:t>
      </w:r>
      <w:r w:rsidRPr="00AE23BA">
        <w:rPr>
          <w:color w:val="000000"/>
          <w:szCs w:val="20"/>
        </w:rPr>
        <w:t>传播</w:t>
      </w:r>
      <w:r w:rsidRPr="00AE23BA">
        <w:rPr>
          <w:rFonts w:hint="eastAsia"/>
          <w:color w:val="000000"/>
          <w:szCs w:val="20"/>
        </w:rPr>
        <w:t>、</w:t>
      </w:r>
      <w:r w:rsidRPr="00AE23BA">
        <w:rPr>
          <w:color w:val="000000"/>
          <w:szCs w:val="20"/>
        </w:rPr>
        <w:t>新闻</w:t>
      </w:r>
      <w:r w:rsidRPr="00AE23BA">
        <w:rPr>
          <w:rFonts w:hint="eastAsia"/>
          <w:color w:val="000000"/>
          <w:szCs w:val="20"/>
        </w:rPr>
        <w:t>、</w:t>
      </w:r>
      <w:r w:rsidRPr="00AE23BA">
        <w:rPr>
          <w:color w:val="000000"/>
          <w:szCs w:val="20"/>
        </w:rPr>
        <w:t>数字媒体等专业的同学选修</w:t>
      </w:r>
      <w:r w:rsidRPr="00AE23BA">
        <w:rPr>
          <w:rFonts w:hint="eastAsia"/>
          <w:color w:val="000000"/>
          <w:szCs w:val="20"/>
        </w:rPr>
        <w:t>，</w:t>
      </w:r>
      <w:r w:rsidR="00075299">
        <w:rPr>
          <w:rFonts w:hint="eastAsia"/>
          <w:color w:val="000000"/>
          <w:szCs w:val="20"/>
        </w:rPr>
        <w:t>建议</w:t>
      </w:r>
      <w:r w:rsidRPr="00AE23BA">
        <w:rPr>
          <w:color w:val="000000"/>
          <w:szCs w:val="20"/>
        </w:rPr>
        <w:t>在已修完</w:t>
      </w:r>
      <w:r w:rsidR="00075299">
        <w:rPr>
          <w:rFonts w:hint="eastAsia"/>
          <w:color w:val="000000"/>
          <w:szCs w:val="20"/>
        </w:rPr>
        <w:t>《摄影基础》、《摄</w:t>
      </w:r>
      <w:r w:rsidR="00075299">
        <w:rPr>
          <w:rFonts w:ascii="宋体" w:hAnsi="宋体" w:cs="宋体" w:hint="eastAsia"/>
          <w:color w:val="000000"/>
          <w:szCs w:val="20"/>
        </w:rPr>
        <w:t>像基础</w:t>
      </w:r>
      <w:r w:rsidRPr="00AE23BA">
        <w:rPr>
          <w:rFonts w:hint="eastAsia"/>
          <w:color w:val="000000"/>
          <w:szCs w:val="20"/>
        </w:rPr>
        <w:t>》、《视频采集</w:t>
      </w:r>
      <w:r w:rsidRPr="00AE23BA">
        <w:rPr>
          <w:rFonts w:hint="eastAsia"/>
          <w:color w:val="000000"/>
          <w:szCs w:val="20"/>
        </w:rPr>
        <w:t>1</w:t>
      </w:r>
      <w:r w:rsidRPr="00AE23BA">
        <w:rPr>
          <w:rFonts w:hint="eastAsia"/>
          <w:color w:val="000000"/>
          <w:szCs w:val="20"/>
        </w:rPr>
        <w:t>》</w:t>
      </w:r>
      <w:r w:rsidR="00075299">
        <w:rPr>
          <w:rFonts w:hint="eastAsia"/>
          <w:color w:val="000000"/>
          <w:szCs w:val="20"/>
        </w:rPr>
        <w:t>或</w:t>
      </w:r>
      <w:r w:rsidRPr="00AE23BA">
        <w:rPr>
          <w:rFonts w:hint="eastAsia"/>
          <w:color w:val="000000"/>
          <w:szCs w:val="20"/>
        </w:rPr>
        <w:t>《视频剪辑》等课程的基础上选修。</w:t>
      </w:r>
    </w:p>
    <w:p w14:paraId="64B2D7FE" w14:textId="77777777" w:rsidR="00BF430C" w:rsidRPr="007D0D04" w:rsidRDefault="00BF430C" w:rsidP="00AE23BA">
      <w:pPr>
        <w:snapToGrid w:val="0"/>
        <w:spacing w:line="288" w:lineRule="auto"/>
        <w:ind w:firstLineChars="200" w:firstLine="420"/>
        <w:rPr>
          <w:color w:val="000000"/>
          <w:szCs w:val="20"/>
        </w:rPr>
      </w:pPr>
    </w:p>
    <w:p w14:paraId="3C1520D6" w14:textId="77777777" w:rsidR="00BF430C" w:rsidRDefault="00BF430C" w:rsidP="00AE23BA">
      <w:pPr>
        <w:snapToGrid w:val="0"/>
        <w:spacing w:line="288" w:lineRule="auto"/>
        <w:ind w:firstLineChars="200" w:firstLine="420"/>
        <w:rPr>
          <w:color w:val="000000"/>
          <w:szCs w:val="20"/>
        </w:rPr>
      </w:pPr>
    </w:p>
    <w:p w14:paraId="11998B5C" w14:textId="77777777" w:rsidR="007D0D04" w:rsidRDefault="007D0D04" w:rsidP="00AE23BA">
      <w:pPr>
        <w:snapToGrid w:val="0"/>
        <w:spacing w:line="288" w:lineRule="auto"/>
        <w:ind w:firstLineChars="200" w:firstLine="420"/>
        <w:rPr>
          <w:color w:val="000000"/>
          <w:szCs w:val="20"/>
        </w:rPr>
      </w:pPr>
    </w:p>
    <w:p w14:paraId="4A840530" w14:textId="77777777" w:rsidR="007D0D04" w:rsidRPr="00AE23BA" w:rsidRDefault="007D0D04" w:rsidP="00AE23BA">
      <w:pPr>
        <w:snapToGrid w:val="0"/>
        <w:spacing w:line="288" w:lineRule="auto"/>
        <w:ind w:firstLineChars="200" w:firstLine="420"/>
        <w:rPr>
          <w:color w:val="000000"/>
          <w:szCs w:val="20"/>
        </w:rPr>
      </w:pPr>
    </w:p>
    <w:p w14:paraId="45C7E831" w14:textId="77777777" w:rsidR="00293CE3" w:rsidRPr="00293CE3" w:rsidRDefault="00293CE3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753E6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7748F" w:rsidRPr="006F5CCB" w14:paraId="4616D13A" w14:textId="77777777">
        <w:tc>
          <w:tcPr>
            <w:tcW w:w="6803" w:type="dxa"/>
          </w:tcPr>
          <w:p w14:paraId="21236CE7" w14:textId="77777777" w:rsidR="0027748F" w:rsidRPr="006F5CCB" w:rsidRDefault="00293CE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6F5CCB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715B03C" w14:textId="77777777" w:rsidR="0027748F" w:rsidRPr="006F5CCB" w:rsidRDefault="00293CE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6F5CCB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7748F" w:rsidRPr="006F5CCB" w14:paraId="561793D0" w14:textId="77777777">
        <w:tc>
          <w:tcPr>
            <w:tcW w:w="6803" w:type="dxa"/>
            <w:vAlign w:val="center"/>
          </w:tcPr>
          <w:p w14:paraId="74657955" w14:textId="77777777" w:rsidR="0027748F" w:rsidRPr="006F5CCB" w:rsidRDefault="005B2817" w:rsidP="005B2817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293CE3"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14:paraId="73EC94DB" w14:textId="77777777" w:rsidR="0027748F" w:rsidRPr="006F5CCB" w:rsidRDefault="0027748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1DE2C508" w14:textId="77777777">
        <w:tc>
          <w:tcPr>
            <w:tcW w:w="6803" w:type="dxa"/>
            <w:vAlign w:val="center"/>
          </w:tcPr>
          <w:p w14:paraId="618E6EF3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304338B2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3868D72E" w14:textId="77777777">
        <w:tc>
          <w:tcPr>
            <w:tcW w:w="6803" w:type="dxa"/>
            <w:vAlign w:val="center"/>
          </w:tcPr>
          <w:p w14:paraId="1FAD7882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LO31：</w:t>
            </w:r>
            <w:r w:rsidRPr="006F5CCB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传播理论：掌握传播学的核心理论、基本知识。</w:t>
            </w:r>
          </w:p>
        </w:tc>
        <w:tc>
          <w:tcPr>
            <w:tcW w:w="727" w:type="dxa"/>
            <w:vAlign w:val="center"/>
          </w:tcPr>
          <w:p w14:paraId="5CF4DA55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59395E54" w14:textId="77777777">
        <w:tc>
          <w:tcPr>
            <w:tcW w:w="6803" w:type="dxa"/>
            <w:vAlign w:val="center"/>
          </w:tcPr>
          <w:p w14:paraId="2913D38F" w14:textId="77777777" w:rsidR="0027748F" w:rsidRPr="006F5CCB" w:rsidRDefault="00293C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LO32：</w:t>
            </w:r>
            <w:r w:rsidRPr="006F5CCB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视频制作：掌握视频内容的策划、拍摄、后期制作，具备传播视觉化信息的基本能力。</w:t>
            </w:r>
          </w:p>
        </w:tc>
        <w:tc>
          <w:tcPr>
            <w:tcW w:w="727" w:type="dxa"/>
            <w:vAlign w:val="center"/>
          </w:tcPr>
          <w:p w14:paraId="78A7D23D" w14:textId="77777777" w:rsidR="0027748F" w:rsidRPr="006F5CCB" w:rsidRDefault="003E3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27748F" w:rsidRPr="006F5CCB" w14:paraId="71A769EA" w14:textId="77777777">
        <w:tc>
          <w:tcPr>
            <w:tcW w:w="6803" w:type="dxa"/>
            <w:vAlign w:val="center"/>
          </w:tcPr>
          <w:p w14:paraId="08E49336" w14:textId="77777777" w:rsidR="0027748F" w:rsidRPr="006F5CCB" w:rsidRDefault="00293C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LO33：</w:t>
            </w:r>
            <w:r w:rsidRPr="006F5CCB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文本写作：根据不同传播渠道的规范要求，具备基本的文本写作能力。</w:t>
            </w:r>
          </w:p>
        </w:tc>
        <w:tc>
          <w:tcPr>
            <w:tcW w:w="727" w:type="dxa"/>
            <w:vAlign w:val="center"/>
          </w:tcPr>
          <w:p w14:paraId="43F0382A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637EC0EB" w14:textId="77777777">
        <w:tc>
          <w:tcPr>
            <w:tcW w:w="6803" w:type="dxa"/>
            <w:vAlign w:val="center"/>
          </w:tcPr>
          <w:p w14:paraId="3E971ADD" w14:textId="77777777" w:rsidR="0027748F" w:rsidRPr="006F5CCB" w:rsidRDefault="00293C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LO34：</w:t>
            </w:r>
            <w:r w:rsidRPr="006F5CCB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727" w:type="dxa"/>
            <w:vAlign w:val="center"/>
          </w:tcPr>
          <w:p w14:paraId="45EE56A5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3D5116E2" w14:textId="77777777">
        <w:tc>
          <w:tcPr>
            <w:tcW w:w="6803" w:type="dxa"/>
            <w:vAlign w:val="center"/>
          </w:tcPr>
          <w:p w14:paraId="10BBF46E" w14:textId="77777777" w:rsidR="0027748F" w:rsidRPr="006F5CCB" w:rsidRDefault="00293C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LO35：</w:t>
            </w:r>
            <w:r w:rsidRPr="006F5CCB">
              <w:rPr>
                <w:rFonts w:ascii="仿宋" w:eastAsia="仿宋" w:hAnsi="仿宋" w:cs="宋体" w:hint="eastAsia"/>
                <w:bCs/>
                <w:color w:val="000000"/>
                <w:kern w:val="0"/>
                <w:sz w:val="20"/>
                <w:szCs w:val="20"/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727" w:type="dxa"/>
            <w:vAlign w:val="center"/>
          </w:tcPr>
          <w:p w14:paraId="159CD982" w14:textId="77777777" w:rsidR="0027748F" w:rsidRPr="006F5CCB" w:rsidRDefault="003E3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27748F" w:rsidRPr="006F5CCB" w14:paraId="1D53221A" w14:textId="77777777">
        <w:tc>
          <w:tcPr>
            <w:tcW w:w="6803" w:type="dxa"/>
            <w:vAlign w:val="center"/>
          </w:tcPr>
          <w:p w14:paraId="6AE7C0F4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LO41：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遵守纪律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、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守信守责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；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具有耐挫折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、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抗压力的能力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27" w:type="dxa"/>
            <w:vAlign w:val="center"/>
          </w:tcPr>
          <w:p w14:paraId="57E23D36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704F1C91" w14:textId="77777777">
        <w:tc>
          <w:tcPr>
            <w:tcW w:w="6803" w:type="dxa"/>
            <w:vAlign w:val="center"/>
          </w:tcPr>
          <w:p w14:paraId="194FFEFD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2CF5E496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13801D4D" w14:textId="77777777">
        <w:trPr>
          <w:trHeight w:val="363"/>
        </w:trPr>
        <w:tc>
          <w:tcPr>
            <w:tcW w:w="6803" w:type="dxa"/>
            <w:vAlign w:val="center"/>
          </w:tcPr>
          <w:p w14:paraId="2607CADB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13FE07DB" w14:textId="77777777" w:rsidR="0027748F" w:rsidRPr="006F5CCB" w:rsidRDefault="003E39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27748F" w:rsidRPr="006F5CCB" w14:paraId="2F6307AB" w14:textId="77777777">
        <w:tc>
          <w:tcPr>
            <w:tcW w:w="6803" w:type="dxa"/>
            <w:vAlign w:val="center"/>
          </w:tcPr>
          <w:p w14:paraId="34F0C40D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LO71：</w:t>
            </w:r>
            <w:r w:rsidRPr="006F5CCB">
              <w:rPr>
                <w:rFonts w:ascii="宋体" w:hAnsi="宋体" w:cs="宋体" w:hint="eastAsia"/>
                <w:kern w:val="0"/>
                <w:sz w:val="20"/>
                <w:szCs w:val="20"/>
              </w:rPr>
              <w:t>愿意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服务他人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、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服务企业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、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服务社会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；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为人热忱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，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富于爱心</w:t>
            </w:r>
            <w:r w:rsidRPr="006F5CCB">
              <w:rPr>
                <w:rFonts w:ascii="NEU-B6-S92" w:eastAsia="NEU-B6-S92" w:hAnsi="NEU-B6-S92" w:cs="NEU-B6-S92" w:hint="eastAsia"/>
                <w:color w:val="000000"/>
                <w:kern w:val="0"/>
                <w:sz w:val="20"/>
                <w:szCs w:val="20"/>
              </w:rPr>
              <w:t>，</w:t>
            </w:r>
            <w:r w:rsidRPr="006F5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懂得感恩</w:t>
            </w:r>
          </w:p>
        </w:tc>
        <w:tc>
          <w:tcPr>
            <w:tcW w:w="727" w:type="dxa"/>
            <w:vAlign w:val="center"/>
          </w:tcPr>
          <w:p w14:paraId="139DFF97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748F" w:rsidRPr="006F5CCB" w14:paraId="3A61C477" w14:textId="77777777">
        <w:tc>
          <w:tcPr>
            <w:tcW w:w="6803" w:type="dxa"/>
            <w:vAlign w:val="center"/>
          </w:tcPr>
          <w:p w14:paraId="0529ED5D" w14:textId="77777777" w:rsidR="0027748F" w:rsidRPr="006F5CCB" w:rsidRDefault="00293CE3">
            <w:pPr>
              <w:widowControl/>
              <w:rPr>
                <w:kern w:val="0"/>
                <w:sz w:val="20"/>
                <w:szCs w:val="20"/>
              </w:rPr>
            </w:pPr>
            <w:r w:rsidRPr="006F5CC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LO81：具有基本的外语表达沟通能力与跨文化理解能力，有国际竞争与合作的意识。</w:t>
            </w:r>
          </w:p>
        </w:tc>
        <w:tc>
          <w:tcPr>
            <w:tcW w:w="727" w:type="dxa"/>
            <w:vAlign w:val="center"/>
          </w:tcPr>
          <w:p w14:paraId="3483ABC7" w14:textId="77777777" w:rsidR="0027748F" w:rsidRPr="006F5CCB" w:rsidRDefault="002774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3BAD488" w14:textId="77777777" w:rsidR="0027748F" w:rsidRDefault="00293CE3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4178544D" w14:textId="77777777" w:rsidR="0027748F" w:rsidRDefault="0027748F"/>
    <w:p w14:paraId="4046E138" w14:textId="77777777" w:rsidR="0027748F" w:rsidRPr="003E395C" w:rsidRDefault="00293CE3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E395C">
        <w:rPr>
          <w:rFonts w:ascii="黑体" w:eastAsia="黑体" w:hAnsi="宋体" w:hint="eastAsia"/>
          <w:sz w:val="24"/>
        </w:rPr>
        <w:t>五、</w:t>
      </w:r>
      <w:r w:rsidRPr="003E395C">
        <w:rPr>
          <w:rFonts w:ascii="黑体" w:eastAsia="黑体" w:hAnsi="宋体"/>
          <w:sz w:val="24"/>
        </w:rPr>
        <w:t>课程</w:t>
      </w:r>
      <w:r w:rsidRPr="003E395C">
        <w:rPr>
          <w:rFonts w:ascii="黑体" w:eastAsia="黑体" w:hAnsi="宋体" w:hint="eastAsia"/>
          <w:sz w:val="24"/>
        </w:rPr>
        <w:t>目标/课程预期学习成果</w:t>
      </w:r>
      <w:r w:rsidRPr="003E395C">
        <w:rPr>
          <w:rFonts w:ascii="黑体" w:eastAsia="黑体" w:hAnsi="宋体"/>
          <w:sz w:val="24"/>
        </w:rPr>
        <w:t>（必填项）（</w:t>
      </w:r>
      <w:r w:rsidRPr="003E395C">
        <w:rPr>
          <w:rFonts w:ascii="黑体" w:eastAsia="黑体" w:hAnsi="宋体" w:hint="eastAsia"/>
          <w:sz w:val="24"/>
        </w:rPr>
        <w:t>预期学习成果</w:t>
      </w:r>
      <w:r w:rsidRPr="003E395C">
        <w:rPr>
          <w:rFonts w:ascii="黑体" w:eastAsia="黑体" w:hAnsi="宋体"/>
          <w:sz w:val="24"/>
        </w:rPr>
        <w:t>要可测量/能够证明）</w:t>
      </w:r>
    </w:p>
    <w:p w14:paraId="7A3AF39D" w14:textId="77777777" w:rsidR="0027748F" w:rsidRDefault="00293CE3">
      <w:pPr>
        <w:spacing w:line="360" w:lineRule="auto"/>
        <w:ind w:firstLineChars="250" w:firstLine="500"/>
        <w:rPr>
          <w:sz w:val="20"/>
          <w:szCs w:val="20"/>
        </w:rPr>
      </w:pPr>
      <w:r w:rsidRPr="003E395C"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p w14:paraId="42A0B8CF" w14:textId="77777777" w:rsidR="004A06C0" w:rsidRDefault="004A06C0">
      <w:pPr>
        <w:spacing w:line="360" w:lineRule="auto"/>
        <w:ind w:firstLineChars="250" w:firstLine="500"/>
        <w:rPr>
          <w:sz w:val="20"/>
          <w:szCs w:val="20"/>
        </w:rPr>
      </w:pPr>
    </w:p>
    <w:p w14:paraId="028606C2" w14:textId="77777777" w:rsidR="00EB4782" w:rsidRDefault="00EB4782">
      <w:pPr>
        <w:spacing w:line="360" w:lineRule="auto"/>
        <w:ind w:firstLineChars="250" w:firstLine="500"/>
        <w:rPr>
          <w:sz w:val="20"/>
          <w:szCs w:val="20"/>
        </w:rPr>
      </w:pPr>
    </w:p>
    <w:p w14:paraId="6ABDFF0A" w14:textId="77777777" w:rsidR="00EB4782" w:rsidRDefault="00EB4782">
      <w:pPr>
        <w:spacing w:line="360" w:lineRule="auto"/>
        <w:ind w:firstLineChars="250" w:firstLine="500"/>
        <w:rPr>
          <w:sz w:val="20"/>
          <w:szCs w:val="20"/>
        </w:rPr>
      </w:pPr>
    </w:p>
    <w:p w14:paraId="3C3516E9" w14:textId="77777777" w:rsidR="004A06C0" w:rsidRDefault="004A06C0">
      <w:pPr>
        <w:spacing w:line="360" w:lineRule="auto"/>
        <w:ind w:firstLineChars="250" w:firstLine="500"/>
        <w:rPr>
          <w:sz w:val="20"/>
          <w:szCs w:val="20"/>
        </w:rPr>
      </w:pPr>
    </w:p>
    <w:p w14:paraId="5BBCBAB1" w14:textId="77777777" w:rsidR="004A06C0" w:rsidRPr="003E395C" w:rsidRDefault="004A06C0">
      <w:pPr>
        <w:spacing w:line="360" w:lineRule="auto"/>
        <w:ind w:firstLineChars="250" w:firstLine="500"/>
        <w:rPr>
          <w:sz w:val="20"/>
          <w:szCs w:val="20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27748F" w14:paraId="6E3F73B5" w14:textId="77777777">
        <w:tc>
          <w:tcPr>
            <w:tcW w:w="535" w:type="dxa"/>
            <w:shd w:val="clear" w:color="auto" w:fill="auto"/>
          </w:tcPr>
          <w:p w14:paraId="7252EE2A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14:paraId="7287C79A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E015302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3DA5B80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AF52D4C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53A9C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AD77062" w14:textId="77777777" w:rsidR="0027748F" w:rsidRDefault="00293C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F4D26" w14:textId="77777777" w:rsidR="00E70FD2" w:rsidRDefault="00293CE3" w:rsidP="00E70F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7748F" w14:paraId="49346974" w14:textId="77777777">
        <w:tc>
          <w:tcPr>
            <w:tcW w:w="535" w:type="dxa"/>
            <w:vMerge w:val="restart"/>
            <w:shd w:val="clear" w:color="auto" w:fill="auto"/>
          </w:tcPr>
          <w:p w14:paraId="1346DCD8" w14:textId="77777777" w:rsidR="0027748F" w:rsidRPr="009A02ED" w:rsidRDefault="005B2817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A02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20930823" w14:textId="77777777" w:rsidR="0027748F" w:rsidRPr="009A02ED" w:rsidRDefault="00293CE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A02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LO32</w:t>
            </w:r>
          </w:p>
        </w:tc>
        <w:tc>
          <w:tcPr>
            <w:tcW w:w="2470" w:type="dxa"/>
            <w:shd w:val="clear" w:color="auto" w:fill="auto"/>
          </w:tcPr>
          <w:p w14:paraId="43ABECFF" w14:textId="77777777" w:rsidR="0027748F" w:rsidRPr="009A02ED" w:rsidRDefault="00293CE3" w:rsidP="00D81AAF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A02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1.</w:t>
            </w:r>
            <w:r w:rsidR="002B6D77" w:rsidRPr="009A02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能够撰写可供拍摄的分镜头脚本</w:t>
            </w:r>
          </w:p>
        </w:tc>
        <w:tc>
          <w:tcPr>
            <w:tcW w:w="2199" w:type="dxa"/>
            <w:shd w:val="clear" w:color="auto" w:fill="auto"/>
          </w:tcPr>
          <w:p w14:paraId="35AFDB03" w14:textId="77777777" w:rsidR="0027748F" w:rsidRPr="009A02ED" w:rsidRDefault="009A02ED" w:rsidP="00D81AA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A02ED">
              <w:rPr>
                <w:rFonts w:asciiTheme="minorEastAsia" w:eastAsiaTheme="minorEastAsia" w:hAnsiTheme="minorEastAsia"/>
                <w:sz w:val="22"/>
              </w:rPr>
              <w:t>教</w:t>
            </w:r>
            <w:r w:rsidRPr="009A02ED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D81AAF">
              <w:rPr>
                <w:rFonts w:asciiTheme="minorEastAsia" w:eastAsiaTheme="minorEastAsia" w:hAnsiTheme="minorEastAsia" w:hint="eastAsia"/>
                <w:sz w:val="22"/>
              </w:rPr>
              <w:t>理论教学结合案例教学，视听语言分析；学：视听</w:t>
            </w:r>
            <w:r w:rsidR="00934210">
              <w:rPr>
                <w:rFonts w:asciiTheme="minorEastAsia" w:eastAsiaTheme="minorEastAsia" w:hAnsiTheme="minorEastAsia" w:hint="eastAsia"/>
                <w:sz w:val="22"/>
              </w:rPr>
              <w:t>元素</w:t>
            </w:r>
            <w:r w:rsidR="00D81AAF">
              <w:rPr>
                <w:rFonts w:asciiTheme="minorEastAsia" w:eastAsiaTheme="minorEastAsia" w:hAnsiTheme="minorEastAsia" w:hint="eastAsia"/>
                <w:sz w:val="22"/>
              </w:rPr>
              <w:t>分析练习、分镜头脚本写作</w:t>
            </w:r>
          </w:p>
        </w:tc>
        <w:tc>
          <w:tcPr>
            <w:tcW w:w="1276" w:type="dxa"/>
            <w:shd w:val="clear" w:color="auto" w:fill="auto"/>
          </w:tcPr>
          <w:p w14:paraId="3671DCE7" w14:textId="77777777" w:rsidR="0027748F" w:rsidRPr="00934210" w:rsidRDefault="00EB3867" w:rsidP="0093421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视听元素拍摄作业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934210" w:rsidRPr="00934210">
              <w:rPr>
                <w:rFonts w:asciiTheme="minorEastAsia" w:eastAsiaTheme="minorEastAsia" w:hAnsiTheme="minorEastAsia"/>
                <w:sz w:val="22"/>
              </w:rPr>
              <w:t>分镜头脚本</w:t>
            </w:r>
          </w:p>
        </w:tc>
      </w:tr>
      <w:tr w:rsidR="0027748F" w14:paraId="4A870BF8" w14:textId="77777777">
        <w:tc>
          <w:tcPr>
            <w:tcW w:w="535" w:type="dxa"/>
            <w:vMerge/>
            <w:shd w:val="clear" w:color="auto" w:fill="auto"/>
          </w:tcPr>
          <w:p w14:paraId="7ABE5151" w14:textId="77777777" w:rsidR="0027748F" w:rsidRDefault="0027748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724289E2" w14:textId="77777777" w:rsidR="0027748F" w:rsidRDefault="0027748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DB08DDF" w14:textId="77777777" w:rsidR="0027748F" w:rsidRDefault="00293CE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13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2.</w:t>
            </w:r>
            <w:r w:rsidR="00D67010" w:rsidRPr="00E213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能够根据剧本、分镜脚本的需求，</w:t>
            </w:r>
            <w:r w:rsidR="008B6A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在实际</w:t>
            </w:r>
            <w:r w:rsidR="00D67010" w:rsidRPr="00E213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场景</w:t>
            </w:r>
            <w:r w:rsidR="008B6A5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中</w:t>
            </w:r>
            <w:r w:rsidR="00D67010" w:rsidRPr="00E213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完成拍摄</w:t>
            </w:r>
          </w:p>
        </w:tc>
        <w:tc>
          <w:tcPr>
            <w:tcW w:w="2199" w:type="dxa"/>
            <w:shd w:val="clear" w:color="auto" w:fill="auto"/>
          </w:tcPr>
          <w:p w14:paraId="793F9E11" w14:textId="77777777" w:rsidR="00660AFF" w:rsidRPr="00660AFF" w:rsidRDefault="00660AFF" w:rsidP="00660AFF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AFF">
              <w:rPr>
                <w:rFonts w:asciiTheme="minorEastAsia" w:eastAsiaTheme="minorEastAsia" w:hAnsiTheme="minorEastAsia"/>
                <w:sz w:val="22"/>
              </w:rPr>
              <w:t>教</w:t>
            </w:r>
            <w:r w:rsidRPr="00660AFF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讲授、举例、演示；学：操作、实践</w:t>
            </w:r>
          </w:p>
        </w:tc>
        <w:tc>
          <w:tcPr>
            <w:tcW w:w="1276" w:type="dxa"/>
            <w:shd w:val="clear" w:color="auto" w:fill="auto"/>
          </w:tcPr>
          <w:p w14:paraId="189FEE56" w14:textId="77777777" w:rsidR="0027748F" w:rsidRPr="00A3054F" w:rsidRDefault="00A3054F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3054F">
              <w:rPr>
                <w:rFonts w:asciiTheme="minorEastAsia" w:eastAsiaTheme="minorEastAsia" w:hAnsiTheme="minorEastAsia"/>
                <w:sz w:val="22"/>
              </w:rPr>
              <w:t>实践作业</w:t>
            </w:r>
          </w:p>
        </w:tc>
      </w:tr>
      <w:tr w:rsidR="0027748F" w14:paraId="1A2144AC" w14:textId="77777777">
        <w:tc>
          <w:tcPr>
            <w:tcW w:w="535" w:type="dxa"/>
            <w:vMerge/>
            <w:shd w:val="clear" w:color="auto" w:fill="auto"/>
          </w:tcPr>
          <w:p w14:paraId="39E301CF" w14:textId="77777777" w:rsidR="0027748F" w:rsidRDefault="0027748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4C93E6F" w14:textId="77777777" w:rsidR="0027748F" w:rsidRDefault="0027748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476D192B" w14:textId="77777777" w:rsidR="0027748F" w:rsidRDefault="00293CE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E3CB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3.</w:t>
            </w:r>
            <w:r w:rsidR="00AE3CB0" w:rsidRPr="00AE3CB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完成作业的后期制作</w:t>
            </w:r>
          </w:p>
        </w:tc>
        <w:tc>
          <w:tcPr>
            <w:tcW w:w="2199" w:type="dxa"/>
            <w:shd w:val="clear" w:color="auto" w:fill="auto"/>
          </w:tcPr>
          <w:p w14:paraId="3F6B4F3A" w14:textId="77777777" w:rsidR="007F188A" w:rsidRDefault="007F188A" w:rsidP="007F188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7F188A">
              <w:rPr>
                <w:rFonts w:asciiTheme="minorEastAsia" w:eastAsiaTheme="minorEastAsia" w:hAnsiTheme="minorEastAsia"/>
                <w:sz w:val="22"/>
              </w:rPr>
              <w:t>教</w:t>
            </w:r>
            <w:r w:rsidRPr="007F188A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Pr="007F188A">
              <w:rPr>
                <w:rFonts w:asciiTheme="minorEastAsia" w:eastAsiaTheme="minorEastAsia" w:hAnsiTheme="minorEastAsia"/>
                <w:sz w:val="22"/>
              </w:rPr>
              <w:t>讲解</w:t>
            </w:r>
            <w:r w:rsidRPr="007F188A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7F188A">
              <w:rPr>
                <w:rFonts w:asciiTheme="minorEastAsia" w:eastAsiaTheme="minorEastAsia" w:hAnsiTheme="minorEastAsia"/>
                <w:sz w:val="22"/>
              </w:rPr>
              <w:t>举例</w:t>
            </w:r>
            <w:r w:rsidRPr="007F188A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7F188A">
              <w:rPr>
                <w:rFonts w:asciiTheme="minorEastAsia" w:eastAsiaTheme="minorEastAsia" w:hAnsiTheme="minorEastAsia"/>
                <w:sz w:val="22"/>
              </w:rPr>
              <w:t>演示</w:t>
            </w:r>
            <w:r w:rsidRPr="007F188A">
              <w:rPr>
                <w:rFonts w:asciiTheme="minorEastAsia" w:eastAsiaTheme="minorEastAsia" w:hAnsiTheme="minorEastAsia" w:hint="eastAsia"/>
                <w:sz w:val="22"/>
              </w:rPr>
              <w:t>；学：实践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7F188A">
              <w:rPr>
                <w:rFonts w:asciiTheme="minorEastAsia" w:eastAsiaTheme="minorEastAsia" w:hAnsiTheme="minorEastAsia" w:hint="eastAsia"/>
                <w:sz w:val="22"/>
              </w:rPr>
              <w:t>操作</w:t>
            </w:r>
          </w:p>
        </w:tc>
        <w:tc>
          <w:tcPr>
            <w:tcW w:w="1276" w:type="dxa"/>
            <w:shd w:val="clear" w:color="auto" w:fill="auto"/>
          </w:tcPr>
          <w:p w14:paraId="12CB3E49" w14:textId="77777777" w:rsidR="0027748F" w:rsidRDefault="00803C8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803C8C">
              <w:rPr>
                <w:rFonts w:asciiTheme="minorEastAsia" w:eastAsiaTheme="minorEastAsia" w:hAnsiTheme="minorEastAsia"/>
                <w:sz w:val="22"/>
              </w:rPr>
              <w:t>实践作业</w:t>
            </w:r>
          </w:p>
        </w:tc>
      </w:tr>
      <w:tr w:rsidR="00E64D5E" w14:paraId="58FA110C" w14:textId="77777777" w:rsidTr="003666D4">
        <w:trPr>
          <w:trHeight w:val="1411"/>
        </w:trPr>
        <w:tc>
          <w:tcPr>
            <w:tcW w:w="535" w:type="dxa"/>
            <w:shd w:val="clear" w:color="auto" w:fill="auto"/>
          </w:tcPr>
          <w:p w14:paraId="09543F46" w14:textId="77777777" w:rsidR="00E64D5E" w:rsidRDefault="00E64D5E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000C0A2B" w14:textId="77777777" w:rsidR="00E64D5E" w:rsidRDefault="00E64D5E" w:rsidP="005B281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</w:p>
        </w:tc>
        <w:tc>
          <w:tcPr>
            <w:tcW w:w="2470" w:type="dxa"/>
            <w:shd w:val="clear" w:color="auto" w:fill="auto"/>
          </w:tcPr>
          <w:p w14:paraId="68EECDC3" w14:textId="77777777" w:rsidR="00E64D5E" w:rsidRPr="0063027D" w:rsidRDefault="00E64D5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学生</w:t>
            </w:r>
            <w:r w:rsidRPr="006302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能够较好地运用课程知识指导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自己的实践创作，并能给出自我评价</w:t>
            </w:r>
          </w:p>
        </w:tc>
        <w:tc>
          <w:tcPr>
            <w:tcW w:w="2199" w:type="dxa"/>
            <w:shd w:val="clear" w:color="auto" w:fill="auto"/>
          </w:tcPr>
          <w:p w14:paraId="2C58B03F" w14:textId="77777777" w:rsidR="00E64D5E" w:rsidRPr="00AC0BEF" w:rsidRDefault="00E64D5E" w:rsidP="00AC0BEF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C0BEF">
              <w:rPr>
                <w:rFonts w:asciiTheme="minorEastAsia" w:eastAsiaTheme="minorEastAsia" w:hAnsiTheme="minorEastAsia"/>
                <w:sz w:val="22"/>
              </w:rPr>
              <w:t>教</w:t>
            </w:r>
            <w:r w:rsidRPr="00AC0BEF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Pr="00AC0BEF">
              <w:rPr>
                <w:rFonts w:asciiTheme="minorEastAsia" w:eastAsiaTheme="minorEastAsia" w:hAnsiTheme="minorEastAsia"/>
                <w:sz w:val="22"/>
              </w:rPr>
              <w:t>评价</w:t>
            </w:r>
            <w:r w:rsidRPr="00AC0BEF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AC0BEF">
              <w:rPr>
                <w:rFonts w:asciiTheme="minorEastAsia" w:eastAsiaTheme="minorEastAsia" w:hAnsiTheme="minorEastAsia"/>
                <w:sz w:val="22"/>
              </w:rPr>
              <w:t>讨论</w:t>
            </w:r>
          </w:p>
          <w:p w14:paraId="616E3268" w14:textId="77777777" w:rsidR="00E64D5E" w:rsidRDefault="00E64D5E" w:rsidP="00AC0BE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AC0BEF">
              <w:rPr>
                <w:rFonts w:asciiTheme="minorEastAsia" w:eastAsiaTheme="minorEastAsia" w:hAnsiTheme="minorEastAsia" w:hint="eastAsia"/>
                <w:sz w:val="22"/>
              </w:rPr>
              <w:t>学：讨论、批判性评价</w:t>
            </w:r>
          </w:p>
        </w:tc>
        <w:tc>
          <w:tcPr>
            <w:tcW w:w="1276" w:type="dxa"/>
            <w:shd w:val="clear" w:color="auto" w:fill="auto"/>
          </w:tcPr>
          <w:p w14:paraId="5B90B199" w14:textId="77777777" w:rsidR="00E64D5E" w:rsidRDefault="00E64D5E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AF6D5C">
              <w:rPr>
                <w:rFonts w:asciiTheme="minorEastAsia" w:eastAsiaTheme="minorEastAsia" w:hAnsiTheme="minorEastAsia"/>
                <w:sz w:val="22"/>
              </w:rPr>
              <w:t>实践作业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>
              <w:rPr>
                <w:rFonts w:asciiTheme="minorEastAsia" w:eastAsiaTheme="minorEastAsia" w:hAnsiTheme="minorEastAsia"/>
                <w:sz w:val="22"/>
              </w:rPr>
              <w:t>展示交流环节问答</w:t>
            </w:r>
          </w:p>
        </w:tc>
      </w:tr>
      <w:tr w:rsidR="005B2817" w14:paraId="164CFFD8" w14:textId="77777777">
        <w:tc>
          <w:tcPr>
            <w:tcW w:w="535" w:type="dxa"/>
            <w:shd w:val="clear" w:color="auto" w:fill="auto"/>
          </w:tcPr>
          <w:p w14:paraId="0C6CEABB" w14:textId="77777777" w:rsidR="005B2817" w:rsidRDefault="005B281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975B497" w14:textId="77777777" w:rsidR="005B2817" w:rsidRDefault="005B2817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</w:t>
            </w:r>
          </w:p>
        </w:tc>
        <w:tc>
          <w:tcPr>
            <w:tcW w:w="2470" w:type="dxa"/>
            <w:shd w:val="clear" w:color="auto" w:fill="auto"/>
          </w:tcPr>
          <w:p w14:paraId="439DE896" w14:textId="77777777" w:rsidR="005B2817" w:rsidRDefault="0081440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440E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学生能够在实践创作的</w:t>
            </w:r>
            <w:r w:rsidR="00450C0A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各个环节</w:t>
            </w:r>
            <w:r w:rsidR="00176A3C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运用</w:t>
            </w:r>
            <w:r w:rsidR="004D7F5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网络</w:t>
            </w:r>
            <w:r w:rsidR="004D7F5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</w:rPr>
              <w:t>、</w:t>
            </w:r>
            <w:r w:rsidR="004D7F5F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信息资源等自行</w:t>
            </w:r>
            <w:r w:rsidR="00450C0A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  <w:t>解决遇到的技术问题</w:t>
            </w:r>
          </w:p>
        </w:tc>
        <w:tc>
          <w:tcPr>
            <w:tcW w:w="2199" w:type="dxa"/>
            <w:shd w:val="clear" w:color="auto" w:fill="auto"/>
          </w:tcPr>
          <w:p w14:paraId="1BF09344" w14:textId="77777777" w:rsidR="005B2817" w:rsidRDefault="004A4477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A4477">
              <w:rPr>
                <w:rFonts w:asciiTheme="minorEastAsia" w:eastAsiaTheme="minorEastAsia" w:hAnsiTheme="minorEastAsia"/>
                <w:sz w:val="22"/>
              </w:rPr>
              <w:t>教</w:t>
            </w:r>
            <w:r w:rsidR="00F94869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090F24">
              <w:rPr>
                <w:rFonts w:asciiTheme="minorEastAsia" w:eastAsiaTheme="minorEastAsia" w:hAnsiTheme="minorEastAsia"/>
                <w:sz w:val="22"/>
              </w:rPr>
              <w:t>演示操作</w:t>
            </w:r>
            <w:r w:rsidR="00090F24">
              <w:rPr>
                <w:rFonts w:asciiTheme="minorEastAsia" w:eastAsiaTheme="minorEastAsia" w:hAnsiTheme="minorEastAsia" w:hint="eastAsia"/>
                <w:sz w:val="22"/>
              </w:rPr>
              <w:t>；</w:t>
            </w:r>
            <w:r w:rsidR="00090F24">
              <w:rPr>
                <w:rFonts w:asciiTheme="minorEastAsia" w:eastAsiaTheme="minorEastAsia" w:hAnsiTheme="minorEastAsia"/>
                <w:sz w:val="22"/>
              </w:rPr>
              <w:t>学生</w:t>
            </w:r>
            <w:r w:rsidR="00090F24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090F24">
              <w:rPr>
                <w:rFonts w:asciiTheme="minorEastAsia" w:eastAsiaTheme="minorEastAsia" w:hAnsiTheme="minorEastAsia"/>
                <w:sz w:val="22"/>
              </w:rPr>
              <w:t>实践操作</w:t>
            </w:r>
            <w:r w:rsidR="00090F24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="00090F24">
              <w:rPr>
                <w:rFonts w:asciiTheme="minorEastAsia" w:eastAsiaTheme="minorEastAsia" w:hAnsiTheme="minorEastAsia"/>
                <w:sz w:val="22"/>
              </w:rPr>
              <w:t>在做中学</w:t>
            </w:r>
          </w:p>
        </w:tc>
        <w:tc>
          <w:tcPr>
            <w:tcW w:w="1276" w:type="dxa"/>
            <w:shd w:val="clear" w:color="auto" w:fill="auto"/>
          </w:tcPr>
          <w:p w14:paraId="774E6A32" w14:textId="77777777" w:rsidR="005B2817" w:rsidRPr="00744815" w:rsidRDefault="0074481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4815">
              <w:rPr>
                <w:rFonts w:asciiTheme="minorEastAsia" w:eastAsiaTheme="minorEastAsia" w:hAnsiTheme="minorEastAsia"/>
                <w:sz w:val="22"/>
              </w:rPr>
              <w:t>实践作业</w:t>
            </w:r>
            <w:r w:rsidRPr="00744815"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="00BF41F1">
              <w:rPr>
                <w:rFonts w:asciiTheme="minorEastAsia" w:eastAsiaTheme="minorEastAsia" w:hAnsiTheme="minorEastAsia" w:hint="eastAsia"/>
                <w:sz w:val="22"/>
              </w:rPr>
              <w:t>拍摄日志</w:t>
            </w:r>
          </w:p>
        </w:tc>
      </w:tr>
    </w:tbl>
    <w:p w14:paraId="22FFC8BA" w14:textId="77777777" w:rsidR="0027748F" w:rsidRDefault="0027748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49C45772" w14:textId="77777777" w:rsidR="0027748F" w:rsidRDefault="00293CE3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186964">
        <w:rPr>
          <w:rFonts w:ascii="黑体" w:eastAsia="黑体" w:hAnsi="宋体" w:hint="eastAsia"/>
          <w:sz w:val="24"/>
        </w:rPr>
        <w:t>六、</w:t>
      </w:r>
      <w:r w:rsidRPr="00186964">
        <w:rPr>
          <w:rFonts w:ascii="黑体" w:eastAsia="黑体" w:hAnsi="宋体"/>
          <w:sz w:val="24"/>
        </w:rPr>
        <w:t>课程内容（必填项）</w:t>
      </w:r>
    </w:p>
    <w:p w14:paraId="0C5B7C05" w14:textId="77777777" w:rsidR="0027748F" w:rsidRDefault="00293CE3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186964">
        <w:rPr>
          <w:rFonts w:ascii="宋体" w:hAnsi="宋体" w:hint="eastAsia"/>
          <w:sz w:val="20"/>
          <w:szCs w:val="20"/>
        </w:rPr>
        <w:t>分单元</w:t>
      </w:r>
      <w:r w:rsidRPr="00186964">
        <w:rPr>
          <w:rFonts w:hint="eastAsia"/>
          <w:bCs/>
          <w:sz w:val="20"/>
          <w:szCs w:val="20"/>
        </w:rPr>
        <w:t>列出教学的知识点和能力要求。知识点</w:t>
      </w:r>
      <w:r w:rsidRPr="00186964">
        <w:rPr>
          <w:rFonts w:ascii="宋体" w:hAnsi="宋体"/>
          <w:sz w:val="20"/>
          <w:szCs w:val="20"/>
        </w:rPr>
        <w:t>用</w:t>
      </w:r>
      <w:r w:rsidRPr="00186964">
        <w:rPr>
          <w:rFonts w:ascii="宋体" w:hAnsi="宋体" w:hint="eastAsia"/>
          <w:sz w:val="20"/>
          <w:szCs w:val="20"/>
        </w:rPr>
        <w:t>布鲁姆认知能力的</w:t>
      </w:r>
      <w:r w:rsidRPr="00186964">
        <w:rPr>
          <w:rFonts w:ascii="宋体" w:hAnsi="宋体" w:hint="eastAsia"/>
          <w:bCs/>
          <w:sz w:val="20"/>
          <w:szCs w:val="20"/>
        </w:rPr>
        <w:t>6</w:t>
      </w:r>
      <w:r w:rsidRPr="00186964">
        <w:rPr>
          <w:rFonts w:ascii="宋体" w:hAnsi="宋体" w:hint="eastAsia"/>
          <w:sz w:val="20"/>
          <w:szCs w:val="20"/>
        </w:rPr>
        <w:t>种层次： (“</w:t>
      </w:r>
      <w:r w:rsidRPr="00186964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32027FAF" w14:textId="388809D7" w:rsidR="00C97265" w:rsidRPr="00F53FAF" w:rsidRDefault="00C97265" w:rsidP="00E32BAB">
      <w:pPr>
        <w:snapToGrid w:val="0"/>
        <w:spacing w:line="288" w:lineRule="auto"/>
        <w:rPr>
          <w:rFonts w:ascii="宋体" w:hAnsi="宋体" w:hint="eastAsia"/>
          <w:bCs/>
          <w:sz w:val="20"/>
          <w:szCs w:val="20"/>
        </w:rPr>
      </w:pPr>
    </w:p>
    <w:p w14:paraId="24E93059" w14:textId="29D1438B" w:rsidR="00F53FAF" w:rsidRPr="00057857" w:rsidRDefault="00F53FAF" w:rsidP="008C1D47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</w:t>
      </w:r>
      <w:r w:rsidR="00D3522C" w:rsidRPr="00057857">
        <w:rPr>
          <w:rFonts w:ascii="宋体" w:hAnsi="宋体" w:hint="eastAsia"/>
          <w:bCs/>
          <w:szCs w:val="21"/>
        </w:rPr>
        <w:t>1</w:t>
      </w:r>
      <w:r w:rsidRPr="00057857">
        <w:rPr>
          <w:rFonts w:ascii="宋体" w:hAnsi="宋体" w:hint="eastAsia"/>
          <w:bCs/>
          <w:szCs w:val="21"/>
        </w:rPr>
        <w:t>课：</w:t>
      </w:r>
      <w:r w:rsidR="00653D4A" w:rsidRPr="00057857">
        <w:rPr>
          <w:rFonts w:ascii="宋体" w:hAnsi="宋体" w:hint="eastAsia"/>
          <w:bCs/>
          <w:szCs w:val="21"/>
        </w:rPr>
        <w:t>课程概述与</w:t>
      </w:r>
      <w:r w:rsidRPr="00057857">
        <w:rPr>
          <w:rFonts w:ascii="宋体" w:hAnsi="宋体" w:hint="eastAsia"/>
          <w:bCs/>
          <w:szCs w:val="21"/>
        </w:rPr>
        <w:t>镜头</w:t>
      </w:r>
      <w:r w:rsidR="00E32BAB" w:rsidRPr="00057857">
        <w:rPr>
          <w:rFonts w:ascii="宋体" w:hAnsi="宋体" w:hint="eastAsia"/>
          <w:bCs/>
          <w:szCs w:val="21"/>
        </w:rPr>
        <w:t>的</w:t>
      </w:r>
      <w:r w:rsidRPr="00057857">
        <w:rPr>
          <w:rFonts w:ascii="宋体" w:hAnsi="宋体" w:hint="eastAsia"/>
          <w:bCs/>
          <w:szCs w:val="21"/>
        </w:rPr>
        <w:t>概念</w:t>
      </w:r>
    </w:p>
    <w:p w14:paraId="20F07CA8" w14:textId="5C18FB98" w:rsidR="00C61749" w:rsidRPr="00057857" w:rsidRDefault="00C61749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学生能够知道本课程的整体内容框架，并能在学习过程中运用此框架评价、反思自己的学习。</w:t>
      </w:r>
    </w:p>
    <w:p w14:paraId="44EB06F5" w14:textId="4578D6BA" w:rsidR="00C61749" w:rsidRPr="00057857" w:rsidRDefault="00C61749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学生能够理解镜头的概念，能够运用各种视听要素对一般影视作品中的镜头进行分析，并对这些视听要素的运用及其叙事效果做出评价。</w:t>
      </w:r>
    </w:p>
    <w:p w14:paraId="14F6F31A" w14:textId="77777777" w:rsidR="008C1D47" w:rsidRPr="00057857" w:rsidRDefault="008C1D47" w:rsidP="00F53FAF">
      <w:pPr>
        <w:snapToGrid w:val="0"/>
        <w:spacing w:line="288" w:lineRule="auto"/>
        <w:ind w:firstLineChars="200" w:firstLine="420"/>
        <w:rPr>
          <w:rFonts w:ascii="宋体" w:hAnsi="宋体" w:hint="eastAsia"/>
          <w:bCs/>
          <w:szCs w:val="21"/>
        </w:rPr>
      </w:pPr>
    </w:p>
    <w:p w14:paraId="0776BB40" w14:textId="6FF6CBEB" w:rsidR="00F53FAF" w:rsidRPr="00057857" w:rsidRDefault="00F53FAF" w:rsidP="008C1D47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</w:t>
      </w:r>
      <w:r w:rsidR="00D3522C" w:rsidRPr="00057857">
        <w:rPr>
          <w:rFonts w:ascii="宋体" w:hAnsi="宋体" w:hint="eastAsia"/>
          <w:bCs/>
          <w:szCs w:val="21"/>
        </w:rPr>
        <w:t>2</w:t>
      </w:r>
      <w:r w:rsidRPr="00057857">
        <w:rPr>
          <w:rFonts w:ascii="宋体" w:hAnsi="宋体" w:hint="eastAsia"/>
          <w:bCs/>
          <w:szCs w:val="21"/>
        </w:rPr>
        <w:t>课：</w:t>
      </w:r>
      <w:r w:rsidR="00E32BAB" w:rsidRPr="00057857">
        <w:rPr>
          <w:rFonts w:ascii="宋体" w:hAnsi="宋体" w:hint="eastAsia"/>
          <w:bCs/>
          <w:szCs w:val="21"/>
        </w:rPr>
        <w:t>影视剧本写作基础回顾</w:t>
      </w:r>
    </w:p>
    <w:p w14:paraId="4AEA01B7" w14:textId="69F9E5F0" w:rsidR="00B852E8" w:rsidRPr="00057857" w:rsidRDefault="00B852E8" w:rsidP="00862325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</w:t>
      </w:r>
      <w:r w:rsidR="00862325" w:rsidRPr="00057857">
        <w:rPr>
          <w:rFonts w:ascii="宋体" w:hAnsi="宋体" w:hint="eastAsia"/>
          <w:bCs/>
          <w:szCs w:val="21"/>
        </w:rPr>
        <w:t>运用基本的编剧技巧写作简单的剧本。学生能够理解情节点、转折、叙事结构等编剧术语。</w:t>
      </w:r>
    </w:p>
    <w:p w14:paraId="0E50AC2A" w14:textId="77777777" w:rsidR="00B852E8" w:rsidRPr="00057857" w:rsidRDefault="00B852E8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</w:p>
    <w:p w14:paraId="1342E830" w14:textId="32F713DC" w:rsidR="00137A71" w:rsidRPr="00057857" w:rsidRDefault="00D3522C" w:rsidP="008C1D47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第3课</w:t>
      </w:r>
      <w:r w:rsidR="004739D3" w:rsidRPr="00057857">
        <w:rPr>
          <w:rFonts w:ascii="宋体" w:hAnsi="宋体" w:hint="eastAsia"/>
          <w:bCs/>
          <w:szCs w:val="21"/>
        </w:rPr>
        <w:t>：</w:t>
      </w:r>
      <w:r w:rsidR="008C1D47" w:rsidRPr="00057857">
        <w:rPr>
          <w:rFonts w:ascii="宋体" w:hAnsi="宋体" w:cs="Arial" w:hint="eastAsia"/>
          <w:kern w:val="0"/>
          <w:szCs w:val="21"/>
        </w:rPr>
        <w:t>镜头设计与分镜练习</w:t>
      </w:r>
    </w:p>
    <w:p w14:paraId="3DA59EEB" w14:textId="44051B00" w:rsidR="008C1D47" w:rsidRPr="00057857" w:rsidRDefault="008C1D47" w:rsidP="008C1D47">
      <w:pPr>
        <w:snapToGrid w:val="0"/>
        <w:spacing w:line="288" w:lineRule="auto"/>
        <w:ind w:firstLineChars="200" w:firstLine="420"/>
        <w:rPr>
          <w:rFonts w:ascii="宋体" w:hAnsi="宋体" w:hint="eastAsia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学生能够理解镜头设计在影视作品制作过程中的重要性，能够掌握基本的分镜头技巧，能够运用这些分镜技巧对一个拍摄场景进行分镜，并且能够绘制简单的可以执行的分镜脚本。</w:t>
      </w:r>
    </w:p>
    <w:p w14:paraId="0EB940A2" w14:textId="77777777" w:rsidR="008C1D47" w:rsidRPr="00057857" w:rsidRDefault="008C1D47" w:rsidP="008C1D47">
      <w:pPr>
        <w:snapToGrid w:val="0"/>
        <w:spacing w:line="288" w:lineRule="auto"/>
        <w:rPr>
          <w:rFonts w:ascii="宋体" w:hAnsi="宋体" w:hint="eastAsia"/>
          <w:bCs/>
          <w:szCs w:val="21"/>
        </w:rPr>
      </w:pPr>
    </w:p>
    <w:p w14:paraId="08D236E2" w14:textId="4A5446F9" w:rsidR="00717F96" w:rsidRPr="00057857" w:rsidRDefault="00717F96" w:rsidP="00297B02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</w:t>
      </w:r>
      <w:r w:rsidR="00D3522C" w:rsidRPr="00057857">
        <w:rPr>
          <w:rFonts w:ascii="宋体" w:hAnsi="宋体" w:hint="eastAsia"/>
          <w:bCs/>
          <w:szCs w:val="21"/>
        </w:rPr>
        <w:t>4</w:t>
      </w:r>
      <w:r w:rsidRPr="00057857">
        <w:rPr>
          <w:rFonts w:ascii="宋体" w:hAnsi="宋体" w:hint="eastAsia"/>
          <w:bCs/>
          <w:szCs w:val="21"/>
        </w:rPr>
        <w:t>课：</w:t>
      </w:r>
      <w:r w:rsidR="00297B02" w:rsidRPr="00057857">
        <w:rPr>
          <w:rFonts w:ascii="宋体" w:hAnsi="宋体" w:cs="Arial" w:hint="eastAsia"/>
          <w:kern w:val="0"/>
          <w:szCs w:val="21"/>
        </w:rPr>
        <w:t>电影中的光线与色彩运用</w:t>
      </w:r>
    </w:p>
    <w:p w14:paraId="03902D7C" w14:textId="644BE161" w:rsidR="00E86AF4" w:rsidRPr="00057857" w:rsidRDefault="00E86AF4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学生能够理解</w:t>
      </w:r>
      <w:r w:rsidR="00297B02" w:rsidRPr="00057857">
        <w:rPr>
          <w:rFonts w:ascii="宋体" w:hAnsi="宋体" w:hint="eastAsia"/>
          <w:bCs/>
          <w:szCs w:val="21"/>
        </w:rPr>
        <w:t>光线对于摄影的重要性，学生能够知道摄影的主要职责。学生能够知道基本的摄影注意事项，能够掌握基本的摄影技巧。</w:t>
      </w:r>
    </w:p>
    <w:p w14:paraId="68E29723" w14:textId="77777777" w:rsidR="00DB0867" w:rsidRPr="00057857" w:rsidRDefault="00DB0867" w:rsidP="00690DF0">
      <w:pPr>
        <w:snapToGrid w:val="0"/>
        <w:spacing w:line="288" w:lineRule="auto"/>
        <w:rPr>
          <w:rFonts w:ascii="宋体" w:hAnsi="宋体" w:hint="eastAsia"/>
          <w:bCs/>
          <w:szCs w:val="21"/>
        </w:rPr>
      </w:pPr>
    </w:p>
    <w:p w14:paraId="57CD03D0" w14:textId="652590F2" w:rsidR="00D3522C" w:rsidRPr="00057857" w:rsidRDefault="00D3522C" w:rsidP="00690DF0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第5课：</w:t>
      </w:r>
      <w:r w:rsidR="001566D2" w:rsidRPr="00057857">
        <w:rPr>
          <w:rFonts w:ascii="宋体" w:hAnsi="宋体" w:hint="eastAsia"/>
          <w:bCs/>
          <w:szCs w:val="21"/>
        </w:rPr>
        <w:t>三点布光演示</w:t>
      </w:r>
    </w:p>
    <w:p w14:paraId="6F182431" w14:textId="5D7A0A73" w:rsidR="00E86AF4" w:rsidRPr="00057857" w:rsidRDefault="00E86AF4" w:rsidP="00F53FAF">
      <w:pPr>
        <w:snapToGrid w:val="0"/>
        <w:spacing w:line="288" w:lineRule="auto"/>
        <w:ind w:firstLineChars="200" w:firstLine="420"/>
        <w:rPr>
          <w:rFonts w:ascii="宋体" w:hAnsi="宋体" w:hint="eastAsia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</w:t>
      </w:r>
      <w:r w:rsidR="00402B63" w:rsidRPr="00057857">
        <w:rPr>
          <w:rFonts w:ascii="宋体" w:hAnsi="宋体" w:hint="eastAsia"/>
          <w:bCs/>
          <w:szCs w:val="21"/>
        </w:rPr>
        <w:t>掌握基本的三点布光，能够在现场拍摄时合理使用灯光。</w:t>
      </w:r>
    </w:p>
    <w:p w14:paraId="0C315FA5" w14:textId="77777777" w:rsidR="00DB0867" w:rsidRPr="00057857" w:rsidRDefault="00DB0867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</w:p>
    <w:p w14:paraId="5D2EE986" w14:textId="2C9EFB27" w:rsidR="00D3522C" w:rsidRPr="00057857" w:rsidRDefault="00D3522C" w:rsidP="00BE2966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第6课：</w:t>
      </w:r>
      <w:r w:rsidR="000E0794" w:rsidRPr="00057857">
        <w:rPr>
          <w:rFonts w:ascii="宋体" w:hAnsi="宋体" w:cs="Arial" w:hint="eastAsia"/>
          <w:kern w:val="0"/>
          <w:szCs w:val="21"/>
        </w:rPr>
        <w:t>蒙太奇：1）库里肖夫效应；2）平行剪辑</w:t>
      </w:r>
    </w:p>
    <w:p w14:paraId="6BC19670" w14:textId="2DB36B69" w:rsidR="00E86AF4" w:rsidRPr="00057857" w:rsidRDefault="00E86AF4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</w:t>
      </w:r>
      <w:r w:rsidR="000E0794" w:rsidRPr="00057857">
        <w:rPr>
          <w:rFonts w:ascii="宋体" w:hAnsi="宋体" w:hint="eastAsia"/>
          <w:bCs/>
          <w:szCs w:val="21"/>
        </w:rPr>
        <w:t>能够理解库里肖夫效应，能够在实际剪辑中使用平行剪辑技巧。</w:t>
      </w:r>
    </w:p>
    <w:p w14:paraId="7CB541F1" w14:textId="77777777" w:rsidR="00DB0867" w:rsidRPr="00057857" w:rsidRDefault="00DB0867" w:rsidP="00F53FAF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</w:p>
    <w:p w14:paraId="50AFB31C" w14:textId="40344BDE" w:rsidR="00D3522C" w:rsidRPr="00057857" w:rsidRDefault="00D3522C" w:rsidP="004E0BD4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第7课：</w:t>
      </w:r>
      <w:r w:rsidR="004E0BD4" w:rsidRPr="00057857">
        <w:rPr>
          <w:rFonts w:ascii="宋体" w:hAnsi="宋体" w:cs="Arial" w:hint="eastAsia"/>
          <w:kern w:val="0"/>
          <w:szCs w:val="21"/>
        </w:rPr>
        <w:t>越轴与3</w:t>
      </w:r>
      <w:r w:rsidR="004E0BD4" w:rsidRPr="00057857">
        <w:rPr>
          <w:rFonts w:ascii="宋体" w:hAnsi="宋体" w:cs="Arial"/>
          <w:kern w:val="0"/>
          <w:szCs w:val="21"/>
        </w:rPr>
        <w:t>60</w:t>
      </w:r>
      <w:r w:rsidR="004E0BD4" w:rsidRPr="00057857">
        <w:rPr>
          <w:rFonts w:ascii="宋体" w:hAnsi="宋体" w:cs="Arial" w:hint="eastAsia"/>
          <w:kern w:val="0"/>
          <w:szCs w:val="21"/>
        </w:rPr>
        <w:t>度空间</w:t>
      </w:r>
    </w:p>
    <w:p w14:paraId="71AA3F40" w14:textId="5161ECC9" w:rsidR="004E0BD4" w:rsidRPr="00057857" w:rsidRDefault="004E0BD4" w:rsidP="00F53FAF">
      <w:pPr>
        <w:snapToGrid w:val="0"/>
        <w:spacing w:line="288" w:lineRule="auto"/>
        <w:ind w:firstLineChars="200" w:firstLine="420"/>
        <w:rPr>
          <w:rFonts w:ascii="宋体" w:hAnsi="宋体" w:hint="eastAsia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学生能够理解越轴与3</w:t>
      </w:r>
      <w:r w:rsidRPr="00057857">
        <w:rPr>
          <w:rFonts w:ascii="宋体" w:hAnsi="宋体"/>
          <w:bCs/>
          <w:szCs w:val="21"/>
        </w:rPr>
        <w:t>60</w:t>
      </w:r>
      <w:r w:rsidRPr="00057857">
        <w:rPr>
          <w:rFonts w:ascii="宋体" w:hAnsi="宋体" w:hint="eastAsia"/>
          <w:bCs/>
          <w:szCs w:val="21"/>
        </w:rPr>
        <w:t>空间的含义，能够在现场拍摄中避免不当的越轴，</w:t>
      </w:r>
      <w:r w:rsidR="00214F06" w:rsidRPr="00057857">
        <w:rPr>
          <w:rFonts w:ascii="宋体" w:hAnsi="宋体" w:hint="eastAsia"/>
          <w:bCs/>
          <w:szCs w:val="21"/>
        </w:rPr>
        <w:t>学生能够掌握越轴的技巧，能够在现场拍摄和后期剪辑中正确运用这些技巧辅助拍摄和剪辑。</w:t>
      </w:r>
    </w:p>
    <w:p w14:paraId="7DFDA649" w14:textId="77777777" w:rsidR="004E0BD4" w:rsidRPr="00057857" w:rsidRDefault="004E0BD4" w:rsidP="00F53FAF">
      <w:pPr>
        <w:snapToGrid w:val="0"/>
        <w:spacing w:line="288" w:lineRule="auto"/>
        <w:ind w:firstLineChars="200" w:firstLine="420"/>
        <w:rPr>
          <w:rFonts w:ascii="宋体" w:hAnsi="宋体" w:hint="eastAsia"/>
          <w:bCs/>
          <w:szCs w:val="21"/>
        </w:rPr>
      </w:pPr>
    </w:p>
    <w:p w14:paraId="16611C3C" w14:textId="0A3CB089" w:rsidR="00774CD4" w:rsidRPr="00057857" w:rsidRDefault="00D3522C" w:rsidP="00774CD4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第8课：</w:t>
      </w:r>
      <w:r w:rsidR="00774CD4" w:rsidRPr="00057857">
        <w:rPr>
          <w:rFonts w:ascii="宋体" w:hAnsi="宋体" w:hint="eastAsia"/>
          <w:bCs/>
          <w:szCs w:val="21"/>
        </w:rPr>
        <w:t>长镜头</w:t>
      </w:r>
      <w:r w:rsidR="00774CD4" w:rsidRPr="00057857">
        <w:rPr>
          <w:rFonts w:ascii="宋体" w:hAnsi="宋体" w:hint="eastAsia"/>
          <w:bCs/>
          <w:szCs w:val="21"/>
        </w:rPr>
        <w:t>与手持摄影</w:t>
      </w:r>
    </w:p>
    <w:p w14:paraId="2684E97D" w14:textId="32282481" w:rsidR="00774CD4" w:rsidRPr="00057857" w:rsidRDefault="00774CD4" w:rsidP="00774CD4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学生能够知道长镜头的概念与特点。</w:t>
      </w:r>
    </w:p>
    <w:p w14:paraId="53FE2305" w14:textId="7E09BBD0" w:rsidR="00774CD4" w:rsidRPr="00057857" w:rsidRDefault="00774CD4" w:rsidP="00774CD4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学生能够理解长镜头理论，作为与分镜头拍摄方法的对照，学生能够进一步认识连续性剪辑的局限。</w:t>
      </w:r>
    </w:p>
    <w:p w14:paraId="57926303" w14:textId="6F536081" w:rsidR="00774CD4" w:rsidRPr="00057857" w:rsidRDefault="00774CD4" w:rsidP="00774CD4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学生能够在实践创作中合理运用长镜头。</w:t>
      </w:r>
    </w:p>
    <w:p w14:paraId="1D660C2E" w14:textId="6EEDF7EE" w:rsidR="00EF25B6" w:rsidRPr="00057857" w:rsidRDefault="00EF25B6" w:rsidP="00774CD4">
      <w:pPr>
        <w:snapToGrid w:val="0"/>
        <w:spacing w:line="288" w:lineRule="auto"/>
        <w:rPr>
          <w:rFonts w:ascii="宋体" w:hAnsi="宋体"/>
          <w:bCs/>
          <w:szCs w:val="21"/>
        </w:rPr>
      </w:pPr>
    </w:p>
    <w:p w14:paraId="3A4D60A5" w14:textId="1F313D45" w:rsidR="00EF25B6" w:rsidRPr="00057857" w:rsidRDefault="00EF25B6" w:rsidP="00774CD4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第9课：升降格摄影与抽帧效果</w:t>
      </w:r>
    </w:p>
    <w:p w14:paraId="3F0845AD" w14:textId="1F3B7302" w:rsidR="00EF25B6" w:rsidRPr="00057857" w:rsidRDefault="00EF25B6" w:rsidP="00774CD4">
      <w:pPr>
        <w:snapToGrid w:val="0"/>
        <w:spacing w:line="288" w:lineRule="auto"/>
        <w:rPr>
          <w:rFonts w:ascii="宋体" w:hAnsi="宋体" w:hint="eastAsia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 xml:space="preserve">　　学生能够理解升降格摄影的技术原理，能够在现场拍摄时合理运用升降格技巧，学生理解抽帧</w:t>
      </w:r>
      <w:r w:rsidR="00206083" w:rsidRPr="00057857">
        <w:rPr>
          <w:rFonts w:ascii="宋体" w:hAnsi="宋体" w:hint="eastAsia"/>
          <w:bCs/>
          <w:szCs w:val="21"/>
        </w:rPr>
        <w:t>的技术原理</w:t>
      </w:r>
      <w:r w:rsidRPr="00057857">
        <w:rPr>
          <w:rFonts w:ascii="宋体" w:hAnsi="宋体" w:hint="eastAsia"/>
          <w:bCs/>
          <w:szCs w:val="21"/>
        </w:rPr>
        <w:t>，能够在后期制作中合理使用抽帧效果</w:t>
      </w:r>
      <w:r w:rsidR="00206083" w:rsidRPr="00057857">
        <w:rPr>
          <w:rFonts w:ascii="宋体" w:hAnsi="宋体" w:hint="eastAsia"/>
          <w:bCs/>
          <w:szCs w:val="21"/>
        </w:rPr>
        <w:t>。</w:t>
      </w:r>
    </w:p>
    <w:p w14:paraId="10102AAE" w14:textId="3CF701CB" w:rsidR="00EF25B6" w:rsidRPr="00057857" w:rsidRDefault="00EF25B6" w:rsidP="00774CD4">
      <w:pPr>
        <w:snapToGrid w:val="0"/>
        <w:spacing w:line="288" w:lineRule="auto"/>
        <w:rPr>
          <w:rFonts w:ascii="宋体" w:hAnsi="宋体"/>
          <w:bCs/>
          <w:szCs w:val="21"/>
        </w:rPr>
      </w:pPr>
    </w:p>
    <w:p w14:paraId="6B0C96BF" w14:textId="74EF741D" w:rsidR="00621C19" w:rsidRPr="00057857" w:rsidRDefault="00621C19" w:rsidP="00774CD4">
      <w:pPr>
        <w:snapToGrid w:val="0"/>
        <w:spacing w:line="288" w:lineRule="auto"/>
        <w:rPr>
          <w:rFonts w:ascii="宋体" w:hAnsi="宋体" w:hint="eastAsia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</w:t>
      </w:r>
      <w:r w:rsidRPr="00057857">
        <w:rPr>
          <w:rFonts w:ascii="宋体" w:hAnsi="宋体"/>
          <w:bCs/>
          <w:szCs w:val="21"/>
        </w:rPr>
        <w:t>10</w:t>
      </w:r>
      <w:r w:rsidRPr="00057857">
        <w:rPr>
          <w:rFonts w:ascii="宋体" w:hAnsi="宋体" w:hint="eastAsia"/>
          <w:bCs/>
          <w:szCs w:val="21"/>
        </w:rPr>
        <w:t>课：</w:t>
      </w:r>
      <w:r w:rsidRPr="00057857">
        <w:rPr>
          <w:rFonts w:ascii="宋体" w:hAnsi="宋体" w:hint="eastAsia"/>
          <w:bCs/>
          <w:szCs w:val="21"/>
        </w:rPr>
        <w:t>现场拾音与后期配乐</w:t>
      </w:r>
    </w:p>
    <w:p w14:paraId="01C24DA9" w14:textId="21E91A5C" w:rsidR="00621C19" w:rsidRPr="00057857" w:rsidRDefault="00150DAC" w:rsidP="00150DAC">
      <w:pPr>
        <w:rPr>
          <w:rFonts w:ascii="宋体" w:hAnsi="宋体" w:cs="Arial"/>
          <w:kern w:val="0"/>
          <w:szCs w:val="21"/>
        </w:rPr>
      </w:pPr>
      <w:r w:rsidRPr="00057857">
        <w:rPr>
          <w:rFonts w:ascii="宋体" w:hAnsi="宋体" w:cs="Arial" w:hint="eastAsia"/>
          <w:kern w:val="0"/>
          <w:szCs w:val="21"/>
        </w:rPr>
        <w:t> </w:t>
      </w:r>
      <w:r w:rsidRPr="00057857">
        <w:rPr>
          <w:rFonts w:ascii="宋体" w:hAnsi="宋体" w:cs="Arial"/>
          <w:kern w:val="0"/>
          <w:szCs w:val="21"/>
        </w:rPr>
        <w:t> </w:t>
      </w:r>
      <w:r w:rsidRPr="00057857">
        <w:rPr>
          <w:rFonts w:ascii="宋体" w:hAnsi="宋体" w:cs="Arial" w:hint="eastAsia"/>
          <w:kern w:val="0"/>
          <w:szCs w:val="21"/>
        </w:rPr>
        <w:t>学生能够知道</w:t>
      </w:r>
      <w:r w:rsidR="00621C19" w:rsidRPr="00057857">
        <w:rPr>
          <w:rFonts w:ascii="宋体" w:hAnsi="宋体" w:cs="Arial" w:hint="eastAsia"/>
          <w:kern w:val="0"/>
          <w:szCs w:val="21"/>
        </w:rPr>
        <w:t>现场拾音</w:t>
      </w:r>
      <w:r w:rsidRPr="00057857">
        <w:rPr>
          <w:rFonts w:ascii="宋体" w:hAnsi="宋体" w:cs="Arial" w:hint="eastAsia"/>
          <w:kern w:val="0"/>
          <w:szCs w:val="21"/>
        </w:rPr>
        <w:t>的基本注意事项，能够合理选择拾音的方法，会安装和调试录音设备。</w:t>
      </w:r>
      <w:r w:rsidR="002800D4" w:rsidRPr="00057857">
        <w:rPr>
          <w:rFonts w:ascii="宋体" w:hAnsi="宋体" w:cs="Arial" w:hint="eastAsia"/>
          <w:kern w:val="0"/>
          <w:szCs w:val="21"/>
        </w:rPr>
        <w:t>学生能够为影片选择合适的配乐。</w:t>
      </w:r>
    </w:p>
    <w:p w14:paraId="3C1160FB" w14:textId="7F77A4CA" w:rsidR="00621C19" w:rsidRPr="00057857" w:rsidRDefault="00621C19" w:rsidP="00621C19">
      <w:pPr>
        <w:snapToGrid w:val="0"/>
        <w:spacing w:line="288" w:lineRule="auto"/>
        <w:rPr>
          <w:rFonts w:ascii="宋体" w:hAnsi="宋体" w:hint="eastAsia"/>
          <w:bCs/>
          <w:szCs w:val="21"/>
        </w:rPr>
      </w:pPr>
    </w:p>
    <w:p w14:paraId="1861DAD7" w14:textId="3445ED1F" w:rsidR="00B74DEB" w:rsidRDefault="00B74DEB" w:rsidP="00621C19">
      <w:pPr>
        <w:snapToGrid w:val="0"/>
        <w:spacing w:line="288" w:lineRule="auto"/>
        <w:rPr>
          <w:rFonts w:ascii="宋体" w:hAnsi="宋体" w:cs="Arial"/>
          <w:kern w:val="0"/>
          <w:szCs w:val="21"/>
        </w:rPr>
      </w:pPr>
      <w:r w:rsidRPr="00057857">
        <w:rPr>
          <w:rFonts w:ascii="宋体" w:hAnsi="宋体" w:hint="eastAsia"/>
          <w:bCs/>
          <w:szCs w:val="21"/>
        </w:rPr>
        <w:t>第1</w:t>
      </w:r>
      <w:r w:rsidRPr="00057857">
        <w:rPr>
          <w:rFonts w:ascii="宋体" w:hAnsi="宋体"/>
          <w:bCs/>
          <w:szCs w:val="21"/>
        </w:rPr>
        <w:t>1</w:t>
      </w:r>
      <w:r w:rsidRPr="00057857">
        <w:rPr>
          <w:rFonts w:ascii="宋体" w:hAnsi="宋体" w:hint="eastAsia"/>
          <w:bCs/>
          <w:szCs w:val="21"/>
        </w:rPr>
        <w:t>课：</w:t>
      </w:r>
      <w:r w:rsidR="00057857" w:rsidRPr="00057857">
        <w:rPr>
          <w:rFonts w:ascii="宋体" w:hAnsi="宋体" w:cs="Arial" w:hint="eastAsia"/>
          <w:kern w:val="0"/>
          <w:szCs w:val="21"/>
        </w:rPr>
        <w:t>配音与拟音的前后期经验</w:t>
      </w:r>
    </w:p>
    <w:p w14:paraId="79A69C5F" w14:textId="3E7BAFA9" w:rsidR="002700BE" w:rsidRPr="00057857" w:rsidRDefault="002700BE" w:rsidP="00621C19">
      <w:pPr>
        <w:snapToGrid w:val="0"/>
        <w:spacing w:line="288" w:lineRule="auto"/>
        <w:rPr>
          <w:rFonts w:ascii="宋体" w:hAnsi="宋体" w:hint="eastAsia"/>
          <w:bCs/>
          <w:szCs w:val="21"/>
        </w:rPr>
      </w:pPr>
      <w:r>
        <w:rPr>
          <w:rFonts w:ascii="宋体" w:hAnsi="宋体" w:cs="Arial" w:hint="eastAsia"/>
          <w:kern w:val="0"/>
          <w:szCs w:val="21"/>
        </w:rPr>
        <w:t xml:space="preserve">　　学生能够知道后期配音的基本注意事项，能够完成对影片的配音工作。</w:t>
      </w:r>
      <w:r w:rsidR="00E0171A">
        <w:rPr>
          <w:rFonts w:ascii="宋体" w:hAnsi="宋体" w:cs="Arial" w:hint="eastAsia"/>
          <w:kern w:val="0"/>
          <w:szCs w:val="21"/>
        </w:rPr>
        <w:t>学生能够知道拟音的过程，并且能够为影片配上合适的音效。</w:t>
      </w:r>
    </w:p>
    <w:p w14:paraId="163E43B0" w14:textId="77777777" w:rsidR="00057857" w:rsidRPr="00057857" w:rsidRDefault="00057857" w:rsidP="00621C19">
      <w:pPr>
        <w:snapToGrid w:val="0"/>
        <w:spacing w:line="288" w:lineRule="auto"/>
        <w:rPr>
          <w:rFonts w:ascii="宋体" w:hAnsi="宋体" w:hint="eastAsia"/>
          <w:bCs/>
          <w:szCs w:val="21"/>
        </w:rPr>
      </w:pPr>
    </w:p>
    <w:p w14:paraId="54472D59" w14:textId="45032448" w:rsidR="00B01F93" w:rsidRDefault="00B3432D" w:rsidP="00621C19">
      <w:pPr>
        <w:snapToGrid w:val="0"/>
        <w:spacing w:line="288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第1</w:t>
      </w:r>
      <w:r>
        <w:rPr>
          <w:rFonts w:ascii="宋体" w:hAnsi="宋体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课：</w:t>
      </w:r>
      <w:r w:rsidR="00D3522C" w:rsidRPr="00057857">
        <w:rPr>
          <w:rFonts w:ascii="宋体" w:hAnsi="宋体" w:hint="eastAsia"/>
          <w:bCs/>
          <w:szCs w:val="21"/>
        </w:rPr>
        <w:t>道格玛95</w:t>
      </w:r>
    </w:p>
    <w:p w14:paraId="2493C5EF" w14:textId="26807076" w:rsidR="00B3432D" w:rsidRPr="00057857" w:rsidRDefault="00B3432D" w:rsidP="00621C19">
      <w:pPr>
        <w:snapToGrid w:val="0"/>
        <w:spacing w:line="288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　　学生能够知道道格玛9</w:t>
      </w:r>
      <w:r>
        <w:rPr>
          <w:rFonts w:ascii="宋体" w:hAnsi="宋体"/>
          <w:bCs/>
          <w:szCs w:val="21"/>
        </w:rPr>
        <w:t>5</w:t>
      </w:r>
      <w:r w:rsidR="00E64835">
        <w:rPr>
          <w:rFonts w:ascii="宋体" w:hAnsi="宋体" w:hint="eastAsia"/>
          <w:bCs/>
          <w:szCs w:val="21"/>
        </w:rPr>
        <w:t>，知道向光的几部重要电影作品</w:t>
      </w:r>
      <w:r>
        <w:rPr>
          <w:rFonts w:ascii="宋体" w:hAnsi="宋体" w:hint="eastAsia"/>
          <w:bCs/>
          <w:szCs w:val="21"/>
        </w:rPr>
        <w:t>，能够对影视摄影、摄像有一个更深的认识。</w:t>
      </w:r>
    </w:p>
    <w:p w14:paraId="53876847" w14:textId="77777777" w:rsidR="00B74DEB" w:rsidRPr="00057857" w:rsidRDefault="00B74DEB" w:rsidP="00B74DEB">
      <w:pPr>
        <w:snapToGrid w:val="0"/>
        <w:spacing w:line="288" w:lineRule="auto"/>
        <w:rPr>
          <w:rFonts w:ascii="宋体" w:hAnsi="宋体"/>
          <w:bCs/>
          <w:szCs w:val="21"/>
        </w:rPr>
      </w:pPr>
    </w:p>
    <w:p w14:paraId="117CAF46" w14:textId="29F75AAC" w:rsidR="00F60D34" w:rsidRPr="00057857" w:rsidRDefault="00F60D34" w:rsidP="00B74DEB">
      <w:pPr>
        <w:snapToGrid w:val="0"/>
        <w:spacing w:line="288" w:lineRule="auto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>第1</w:t>
      </w:r>
      <w:r w:rsidR="005E7086">
        <w:rPr>
          <w:rFonts w:ascii="宋体" w:hAnsi="宋体"/>
          <w:bCs/>
          <w:szCs w:val="21"/>
        </w:rPr>
        <w:t>3</w:t>
      </w:r>
      <w:r w:rsidRPr="00057857">
        <w:rPr>
          <w:rFonts w:ascii="宋体" w:hAnsi="宋体" w:hint="eastAsia"/>
          <w:bCs/>
          <w:szCs w:val="21"/>
        </w:rPr>
        <w:t>课：期末作业展示与交流</w:t>
      </w:r>
    </w:p>
    <w:p w14:paraId="3B367F94" w14:textId="10916B90" w:rsidR="0095713C" w:rsidRPr="00057857" w:rsidRDefault="00F60D34" w:rsidP="00871ABC">
      <w:pPr>
        <w:snapToGrid w:val="0"/>
        <w:spacing w:line="288" w:lineRule="auto"/>
        <w:ind w:firstLineChars="200" w:firstLine="420"/>
        <w:rPr>
          <w:rFonts w:ascii="宋体" w:hAnsi="宋体"/>
          <w:bCs/>
          <w:szCs w:val="21"/>
        </w:rPr>
      </w:pPr>
      <w:r w:rsidRPr="00057857">
        <w:rPr>
          <w:rFonts w:ascii="宋体" w:hAnsi="宋体" w:hint="eastAsia"/>
          <w:bCs/>
          <w:szCs w:val="21"/>
        </w:rPr>
        <w:t xml:space="preserve">　</w:t>
      </w:r>
      <w:r w:rsidR="003F1653" w:rsidRPr="00057857">
        <w:rPr>
          <w:rFonts w:ascii="宋体" w:hAnsi="宋体" w:hint="eastAsia"/>
          <w:bCs/>
          <w:szCs w:val="21"/>
        </w:rPr>
        <w:t>学生能够</w:t>
      </w:r>
      <w:r w:rsidR="0095713C" w:rsidRPr="00057857">
        <w:rPr>
          <w:rFonts w:ascii="宋体" w:hAnsi="宋体" w:hint="eastAsia"/>
          <w:bCs/>
          <w:szCs w:val="21"/>
        </w:rPr>
        <w:t>面对观众，较好地口头阐述自己作品的主题、表达方式，并能够对自己的作品给予评价。学生能够</w:t>
      </w:r>
      <w:r w:rsidR="003F19BD" w:rsidRPr="00057857">
        <w:rPr>
          <w:rFonts w:ascii="宋体" w:hAnsi="宋体" w:hint="eastAsia"/>
          <w:bCs/>
          <w:szCs w:val="21"/>
        </w:rPr>
        <w:t>较好地解答</w:t>
      </w:r>
      <w:r w:rsidR="00A25786" w:rsidRPr="00057857">
        <w:rPr>
          <w:rFonts w:ascii="宋体" w:hAnsi="宋体" w:hint="eastAsia"/>
          <w:bCs/>
          <w:szCs w:val="21"/>
        </w:rPr>
        <w:t>老师、同学针对其作品提出的问题</w:t>
      </w:r>
      <w:r w:rsidR="00563D18" w:rsidRPr="00057857">
        <w:rPr>
          <w:rFonts w:ascii="宋体" w:hAnsi="宋体" w:hint="eastAsia"/>
          <w:bCs/>
          <w:szCs w:val="21"/>
        </w:rPr>
        <w:t>。</w:t>
      </w:r>
    </w:p>
    <w:p w14:paraId="34C915ED" w14:textId="77777777" w:rsidR="0065437B" w:rsidRPr="00057857" w:rsidRDefault="0065437B" w:rsidP="00F53FAF">
      <w:pPr>
        <w:snapToGrid w:val="0"/>
        <w:spacing w:line="288" w:lineRule="auto"/>
        <w:ind w:firstLineChars="200" w:firstLine="420"/>
        <w:rPr>
          <w:rFonts w:ascii="宋体" w:hAnsi="宋体"/>
          <w:szCs w:val="21"/>
        </w:rPr>
      </w:pPr>
    </w:p>
    <w:p w14:paraId="215AF1AD" w14:textId="77777777" w:rsidR="00E11B43" w:rsidRDefault="00E11B43" w:rsidP="00F53FA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38F645C0" w14:textId="77777777" w:rsidR="00E11B43" w:rsidRPr="008943F7" w:rsidRDefault="00E11B43" w:rsidP="00F53FA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5ADEB0AA" w14:textId="77777777" w:rsidR="0027748F" w:rsidRDefault="00293CE3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七、课内实验名称及基本要求（选填，适用于课内实验）</w:t>
      </w:r>
    </w:p>
    <w:p w14:paraId="2C2C4266" w14:textId="77777777" w:rsidR="0027748F" w:rsidRDefault="00293CE3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27748F" w14:paraId="13995316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1853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F6C1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1257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7B5" w14:textId="77777777" w:rsidR="0027748F" w:rsidRDefault="00293CE3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894B73A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CF96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8B14" w14:textId="77777777" w:rsidR="0027748F" w:rsidRDefault="00293CE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7748F" w14:paraId="105C2984" w14:textId="77777777" w:rsidTr="006874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3E24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F266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0EB2" w14:textId="77777777" w:rsidR="0027748F" w:rsidRDefault="0027748F" w:rsidP="006874E1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7BC3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AB0D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E8F0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7748F" w14:paraId="412FFF10" w14:textId="77777777" w:rsidTr="006874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56C4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5E5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1D5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39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C3E7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BE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7748F" w14:paraId="5159BFFC" w14:textId="77777777" w:rsidTr="006874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E559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6DB0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B110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6829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D353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D65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7748F" w14:paraId="35F21424" w14:textId="77777777" w:rsidTr="006874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0939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D86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C0B3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8D76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A10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B9E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7748F" w14:paraId="2977A94E" w14:textId="77777777" w:rsidTr="006874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7775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76D5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8D1D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732A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0619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C007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6EA6EA3A" w14:textId="77777777" w:rsidR="0027748F" w:rsidRDefault="0027748F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1474AB8F" w14:textId="77777777" w:rsidR="0027748F" w:rsidRDefault="000715AF" w:rsidP="00293C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293CE3">
        <w:rPr>
          <w:rFonts w:ascii="黑体" w:eastAsia="黑体" w:hAnsi="宋体" w:hint="eastAsia"/>
          <w:sz w:val="24"/>
        </w:rPr>
        <w:t>、实践环节各阶段名称及基本要求（选填，适用于集中实践、实习、毕业设计等）</w:t>
      </w:r>
    </w:p>
    <w:p w14:paraId="5AE6436C" w14:textId="77777777" w:rsidR="0027748F" w:rsidRDefault="00293CE3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27748F" w14:paraId="3086E938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219" w14:textId="77777777" w:rsidR="0027748F" w:rsidRDefault="00293CE3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2716" w14:textId="77777777" w:rsidR="0027748F" w:rsidRDefault="00293CE3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2DD7" w14:textId="77777777" w:rsidR="0027748F" w:rsidRDefault="00293CE3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971" w14:textId="77777777" w:rsidR="0027748F" w:rsidRDefault="00293CE3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A2C" w14:textId="77777777" w:rsidR="0027748F" w:rsidRDefault="00293CE3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7748F" w14:paraId="208FC2F9" w14:textId="77777777" w:rsidTr="00375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E03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AC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1552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C58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49C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7748F" w14:paraId="553C0B40" w14:textId="77777777" w:rsidTr="00375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9D2E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B59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5CEF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0DD2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18B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7748F" w14:paraId="5E5DD965" w14:textId="77777777" w:rsidTr="00375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84FE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EFF2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180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AC7D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3451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7748F" w14:paraId="66D677AB" w14:textId="77777777" w:rsidTr="00375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CF4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30BE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DCA4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3D7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FFC8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27748F" w14:paraId="26907634" w14:textId="77777777" w:rsidTr="00375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B70F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8F6C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D4F7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BA14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93DD" w14:textId="77777777" w:rsidR="0027748F" w:rsidRDefault="0027748F" w:rsidP="00293CE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0F137878" w14:textId="77777777" w:rsidR="007F2904" w:rsidRDefault="007F2904" w:rsidP="007F2904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79014352" w14:textId="77777777" w:rsidR="007F2904" w:rsidRPr="001F6E40" w:rsidRDefault="000715AF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九</w:t>
      </w:r>
      <w:r w:rsidR="007F2904">
        <w:rPr>
          <w:rFonts w:ascii="黑体" w:eastAsia="黑体" w:hAnsi="宋体" w:hint="eastAsia"/>
          <w:sz w:val="24"/>
        </w:rPr>
        <w:t>、评价方式与成绩</w:t>
      </w:r>
      <w:r w:rsidR="007F2904"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7748F" w14:paraId="3DCD81F2" w14:textId="77777777">
        <w:tc>
          <w:tcPr>
            <w:tcW w:w="1809" w:type="dxa"/>
            <w:shd w:val="clear" w:color="auto" w:fill="auto"/>
          </w:tcPr>
          <w:p w14:paraId="408095AD" w14:textId="77777777" w:rsidR="0027748F" w:rsidRDefault="00293CE3" w:rsidP="007D3C5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FFAF57A" w14:textId="77777777" w:rsidR="0027748F" w:rsidRDefault="00293CE3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9A804CF" w14:textId="77777777" w:rsidR="0027748F" w:rsidRDefault="00293CE3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274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7748F" w14:paraId="4039150E" w14:textId="77777777">
        <w:tc>
          <w:tcPr>
            <w:tcW w:w="1809" w:type="dxa"/>
            <w:shd w:val="clear" w:color="auto" w:fill="auto"/>
          </w:tcPr>
          <w:p w14:paraId="0FFEE76D" w14:textId="77777777" w:rsidR="0027748F" w:rsidRPr="007D3C5B" w:rsidRDefault="007D3C5B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D3C5B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FB587A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100F127" w14:textId="224E33E0" w:rsidR="0027748F" w:rsidRDefault="001324AD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过程考核</w:t>
            </w:r>
          </w:p>
        </w:tc>
        <w:tc>
          <w:tcPr>
            <w:tcW w:w="1843" w:type="dxa"/>
            <w:shd w:val="clear" w:color="auto" w:fill="auto"/>
          </w:tcPr>
          <w:p w14:paraId="5C30339E" w14:textId="389A0C46" w:rsidR="0027748F" w:rsidRDefault="001324AD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2967B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27748F" w14:paraId="7CF00813" w14:textId="77777777">
        <w:tc>
          <w:tcPr>
            <w:tcW w:w="1809" w:type="dxa"/>
            <w:shd w:val="clear" w:color="auto" w:fill="auto"/>
          </w:tcPr>
          <w:p w14:paraId="68E9A010" w14:textId="77777777" w:rsidR="0027748F" w:rsidRPr="007D3C5B" w:rsidRDefault="007D3C5B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D3C5B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FB587A"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65AE67D1" w14:textId="0A2CD597" w:rsidR="0027748F" w:rsidRDefault="001324AD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过程考核</w:t>
            </w:r>
          </w:p>
        </w:tc>
        <w:tc>
          <w:tcPr>
            <w:tcW w:w="1843" w:type="dxa"/>
            <w:shd w:val="clear" w:color="auto" w:fill="auto"/>
          </w:tcPr>
          <w:p w14:paraId="6ED1AD3E" w14:textId="055D1D02" w:rsidR="0027748F" w:rsidRDefault="00FB587A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  <w:r w:rsidR="001324AD">
              <w:rPr>
                <w:rFonts w:ascii="宋体" w:hAnsi="宋体"/>
                <w:bCs/>
                <w:color w:val="000000"/>
                <w:szCs w:val="20"/>
              </w:rPr>
              <w:t>0</w:t>
            </w:r>
            <w:r w:rsidR="002967B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27748F" w14:paraId="6A09EAAF" w14:textId="77777777">
        <w:tc>
          <w:tcPr>
            <w:tcW w:w="1809" w:type="dxa"/>
            <w:shd w:val="clear" w:color="auto" w:fill="auto"/>
          </w:tcPr>
          <w:p w14:paraId="1F72B81E" w14:textId="77777777" w:rsidR="0027748F" w:rsidRPr="007D3C5B" w:rsidRDefault="007D3C5B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D3C5B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FB587A"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0F0E0A14" w14:textId="758E1898" w:rsidR="0027748F" w:rsidRDefault="001324AD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过程考核</w:t>
            </w:r>
          </w:p>
        </w:tc>
        <w:tc>
          <w:tcPr>
            <w:tcW w:w="1843" w:type="dxa"/>
            <w:shd w:val="clear" w:color="auto" w:fill="auto"/>
          </w:tcPr>
          <w:p w14:paraId="28A55711" w14:textId="71F0FCFA" w:rsidR="0027748F" w:rsidRDefault="001324AD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 w:rsidR="0019677E">
              <w:rPr>
                <w:rFonts w:ascii="宋体" w:hAnsi="宋体"/>
                <w:bCs/>
                <w:color w:val="000000"/>
                <w:szCs w:val="20"/>
              </w:rPr>
              <w:t>0</w:t>
            </w:r>
            <w:r w:rsidR="002967B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040BC6" w14:paraId="042D0B28" w14:textId="77777777">
        <w:tc>
          <w:tcPr>
            <w:tcW w:w="1809" w:type="dxa"/>
            <w:shd w:val="clear" w:color="auto" w:fill="auto"/>
          </w:tcPr>
          <w:p w14:paraId="197D2EAB" w14:textId="77777777" w:rsidR="00040BC6" w:rsidRDefault="00040BC6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FB587A"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72740998" w14:textId="7C318723" w:rsidR="00040BC6" w:rsidRDefault="00040BC6" w:rsidP="00040BC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课堂</w:t>
            </w:r>
            <w:r w:rsidR="004035F2">
              <w:rPr>
                <w:rFonts w:ascii="宋体" w:hAnsi="宋体" w:hint="eastAsia"/>
                <w:bCs/>
                <w:color w:val="000000"/>
                <w:szCs w:val="20"/>
              </w:rPr>
              <w:t>练习与</w:t>
            </w:r>
            <w:r w:rsidR="00AC65C3">
              <w:rPr>
                <w:rFonts w:ascii="宋体" w:hAnsi="宋体" w:hint="eastAsia"/>
                <w:bCs/>
                <w:color w:val="000000"/>
                <w:szCs w:val="20"/>
              </w:rPr>
              <w:t>问答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</w:tcPr>
          <w:p w14:paraId="68A10440" w14:textId="77777777" w:rsidR="00040BC6" w:rsidRDefault="0019677E" w:rsidP="00293CE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</w:t>
            </w:r>
            <w:r w:rsidR="00040BC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4F11B354" w14:textId="77777777" w:rsidR="0027748F" w:rsidRDefault="0027748F" w:rsidP="00293CE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75198763" w14:textId="77777777" w:rsidR="0027748F" w:rsidRDefault="00293CE3" w:rsidP="00293CE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6F6BD40D" w14:textId="77777777" w:rsidR="0027748F" w:rsidRPr="00FC2191" w:rsidRDefault="00293CE3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FC2191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16B2F6EE" w14:textId="77777777" w:rsidR="0027748F" w:rsidRPr="00FC2191" w:rsidRDefault="00293CE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FC2191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6AB7B3D8" w14:textId="77777777" w:rsidR="0027748F" w:rsidRDefault="0027748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47B45D4" w14:textId="77777777" w:rsidR="0027748F" w:rsidRDefault="0027748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832A01F" w14:textId="77777777" w:rsidR="0027748F" w:rsidRDefault="00293CE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0E5329">
        <w:rPr>
          <w:rFonts w:hint="eastAsia"/>
          <w:sz w:val="28"/>
          <w:szCs w:val="28"/>
        </w:rPr>
        <w:t>伍俊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系主任审核签名：</w:t>
      </w:r>
    </w:p>
    <w:p w14:paraId="39359164" w14:textId="77777777" w:rsidR="0027748F" w:rsidRDefault="00293CE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14:paraId="571771C8" w14:textId="77777777" w:rsidR="0027748F" w:rsidRDefault="0027748F"/>
    <w:sectPr w:rsidR="002774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15585" w14:textId="77777777" w:rsidR="00340630" w:rsidRDefault="00340630" w:rsidP="006F5CCB">
      <w:r>
        <w:separator/>
      </w:r>
    </w:p>
  </w:endnote>
  <w:endnote w:type="continuationSeparator" w:id="0">
    <w:p w14:paraId="32A37EC6" w14:textId="77777777" w:rsidR="00340630" w:rsidRDefault="00340630" w:rsidP="006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6-S92">
    <w:altName w:val="Arial Unicode MS"/>
    <w:panose1 w:val="020B0604020202020204"/>
    <w:charset w:val="86"/>
    <w:family w:val="roman"/>
    <w:pitch w:val="variable"/>
    <w:sig w:usb0="00000000" w:usb1="48CFECFA" w:usb2="05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0540254"/>
      <w:docPartObj>
        <w:docPartGallery w:val="Page Numbers (Bottom of Page)"/>
        <w:docPartUnique/>
      </w:docPartObj>
    </w:sdtPr>
    <w:sdtEndPr/>
    <w:sdtContent>
      <w:p w14:paraId="41629A60" w14:textId="77777777" w:rsidR="00F86002" w:rsidRDefault="00F8600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01" w:rsidRPr="00AD2D01">
          <w:rPr>
            <w:noProof/>
            <w:lang w:val="zh-CN"/>
          </w:rPr>
          <w:t>1</w:t>
        </w:r>
        <w:r>
          <w:fldChar w:fldCharType="end"/>
        </w:r>
      </w:p>
    </w:sdtContent>
  </w:sdt>
  <w:p w14:paraId="7EC93F0B" w14:textId="77777777" w:rsidR="00F86002" w:rsidRDefault="00F860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4F84C" w14:textId="77777777" w:rsidR="00340630" w:rsidRDefault="00340630" w:rsidP="006F5CCB">
      <w:r>
        <w:separator/>
      </w:r>
    </w:p>
  </w:footnote>
  <w:footnote w:type="continuationSeparator" w:id="0">
    <w:p w14:paraId="0B64B467" w14:textId="77777777" w:rsidR="00340630" w:rsidRDefault="00340630" w:rsidP="006F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6501"/>
    <w:rsid w:val="00040BC6"/>
    <w:rsid w:val="00057857"/>
    <w:rsid w:val="00066D02"/>
    <w:rsid w:val="000715AF"/>
    <w:rsid w:val="00075299"/>
    <w:rsid w:val="000816E6"/>
    <w:rsid w:val="000900D5"/>
    <w:rsid w:val="00090F24"/>
    <w:rsid w:val="00091691"/>
    <w:rsid w:val="000A18DF"/>
    <w:rsid w:val="000B274E"/>
    <w:rsid w:val="000C13DC"/>
    <w:rsid w:val="000D7501"/>
    <w:rsid w:val="000E0794"/>
    <w:rsid w:val="000E5329"/>
    <w:rsid w:val="00102041"/>
    <w:rsid w:val="001072BC"/>
    <w:rsid w:val="001324AD"/>
    <w:rsid w:val="00137A71"/>
    <w:rsid w:val="00137F75"/>
    <w:rsid w:val="00150DAC"/>
    <w:rsid w:val="001566D2"/>
    <w:rsid w:val="00170094"/>
    <w:rsid w:val="00175786"/>
    <w:rsid w:val="00176A3C"/>
    <w:rsid w:val="00186964"/>
    <w:rsid w:val="00191C2A"/>
    <w:rsid w:val="0019677E"/>
    <w:rsid w:val="001B09C8"/>
    <w:rsid w:val="001B785F"/>
    <w:rsid w:val="001F0791"/>
    <w:rsid w:val="001F6E40"/>
    <w:rsid w:val="00206083"/>
    <w:rsid w:val="00214F06"/>
    <w:rsid w:val="00225EF1"/>
    <w:rsid w:val="0023795E"/>
    <w:rsid w:val="00250B7F"/>
    <w:rsid w:val="00251E7C"/>
    <w:rsid w:val="00256B39"/>
    <w:rsid w:val="0026033C"/>
    <w:rsid w:val="002700BE"/>
    <w:rsid w:val="0027748F"/>
    <w:rsid w:val="002800D4"/>
    <w:rsid w:val="00293CE3"/>
    <w:rsid w:val="002967B1"/>
    <w:rsid w:val="00297B02"/>
    <w:rsid w:val="002B29F1"/>
    <w:rsid w:val="002B6D77"/>
    <w:rsid w:val="002D0B60"/>
    <w:rsid w:val="002E3721"/>
    <w:rsid w:val="002E641B"/>
    <w:rsid w:val="00313BBA"/>
    <w:rsid w:val="003143A8"/>
    <w:rsid w:val="0032602E"/>
    <w:rsid w:val="003367AE"/>
    <w:rsid w:val="00340630"/>
    <w:rsid w:val="00347673"/>
    <w:rsid w:val="00351942"/>
    <w:rsid w:val="003701F0"/>
    <w:rsid w:val="003759B6"/>
    <w:rsid w:val="00396133"/>
    <w:rsid w:val="003B1258"/>
    <w:rsid w:val="003B34A2"/>
    <w:rsid w:val="003C0DB1"/>
    <w:rsid w:val="003E395C"/>
    <w:rsid w:val="003F1653"/>
    <w:rsid w:val="003F19BD"/>
    <w:rsid w:val="00402B63"/>
    <w:rsid w:val="004035F2"/>
    <w:rsid w:val="004100B0"/>
    <w:rsid w:val="00427DA7"/>
    <w:rsid w:val="004447D9"/>
    <w:rsid w:val="00450C0A"/>
    <w:rsid w:val="00460A1E"/>
    <w:rsid w:val="004739D3"/>
    <w:rsid w:val="00484913"/>
    <w:rsid w:val="004A06C0"/>
    <w:rsid w:val="004A4477"/>
    <w:rsid w:val="004C729E"/>
    <w:rsid w:val="004D3601"/>
    <w:rsid w:val="004D7F5F"/>
    <w:rsid w:val="004E0BD4"/>
    <w:rsid w:val="005467DC"/>
    <w:rsid w:val="00553D03"/>
    <w:rsid w:val="00563D18"/>
    <w:rsid w:val="005B2817"/>
    <w:rsid w:val="005B2B6D"/>
    <w:rsid w:val="005B4B4E"/>
    <w:rsid w:val="005B7B64"/>
    <w:rsid w:val="005E5962"/>
    <w:rsid w:val="005E7086"/>
    <w:rsid w:val="00621C19"/>
    <w:rsid w:val="00624FE1"/>
    <w:rsid w:val="0063027D"/>
    <w:rsid w:val="00653D4A"/>
    <w:rsid w:val="0065437B"/>
    <w:rsid w:val="00660AFF"/>
    <w:rsid w:val="006874E1"/>
    <w:rsid w:val="00690DF0"/>
    <w:rsid w:val="006A06BF"/>
    <w:rsid w:val="006A22FC"/>
    <w:rsid w:val="006A437E"/>
    <w:rsid w:val="006D6F4D"/>
    <w:rsid w:val="006F5CCB"/>
    <w:rsid w:val="007020D8"/>
    <w:rsid w:val="00717F96"/>
    <w:rsid w:val="007208D6"/>
    <w:rsid w:val="00744815"/>
    <w:rsid w:val="007726AE"/>
    <w:rsid w:val="00774CD4"/>
    <w:rsid w:val="007B4431"/>
    <w:rsid w:val="007D0D04"/>
    <w:rsid w:val="007D1F69"/>
    <w:rsid w:val="007D3C5B"/>
    <w:rsid w:val="007D4A5B"/>
    <w:rsid w:val="007E60C1"/>
    <w:rsid w:val="007F188A"/>
    <w:rsid w:val="007F2904"/>
    <w:rsid w:val="00803C8C"/>
    <w:rsid w:val="0081440E"/>
    <w:rsid w:val="00862325"/>
    <w:rsid w:val="00871ABC"/>
    <w:rsid w:val="008943F7"/>
    <w:rsid w:val="008976DF"/>
    <w:rsid w:val="008B397C"/>
    <w:rsid w:val="008B47F4"/>
    <w:rsid w:val="008B6A5D"/>
    <w:rsid w:val="008C1D47"/>
    <w:rsid w:val="00900019"/>
    <w:rsid w:val="009108F6"/>
    <w:rsid w:val="00934210"/>
    <w:rsid w:val="0095713C"/>
    <w:rsid w:val="009732C9"/>
    <w:rsid w:val="00977854"/>
    <w:rsid w:val="0099063E"/>
    <w:rsid w:val="009A02ED"/>
    <w:rsid w:val="009C20C6"/>
    <w:rsid w:val="00A064DB"/>
    <w:rsid w:val="00A25786"/>
    <w:rsid w:val="00A3054F"/>
    <w:rsid w:val="00A41EA6"/>
    <w:rsid w:val="00A42E35"/>
    <w:rsid w:val="00A52367"/>
    <w:rsid w:val="00A61554"/>
    <w:rsid w:val="00A769B1"/>
    <w:rsid w:val="00AA38F9"/>
    <w:rsid w:val="00AC0BEF"/>
    <w:rsid w:val="00AC4C45"/>
    <w:rsid w:val="00AC65C3"/>
    <w:rsid w:val="00AD2D01"/>
    <w:rsid w:val="00AE23BA"/>
    <w:rsid w:val="00AE3CB0"/>
    <w:rsid w:val="00AF1AA1"/>
    <w:rsid w:val="00AF48C8"/>
    <w:rsid w:val="00AF6D5C"/>
    <w:rsid w:val="00B01F93"/>
    <w:rsid w:val="00B301BD"/>
    <w:rsid w:val="00B30FB6"/>
    <w:rsid w:val="00B3432D"/>
    <w:rsid w:val="00B46F21"/>
    <w:rsid w:val="00B511A5"/>
    <w:rsid w:val="00B736A7"/>
    <w:rsid w:val="00B74241"/>
    <w:rsid w:val="00B74DEB"/>
    <w:rsid w:val="00B7651F"/>
    <w:rsid w:val="00B852E8"/>
    <w:rsid w:val="00BA32F1"/>
    <w:rsid w:val="00BA41BE"/>
    <w:rsid w:val="00BE2966"/>
    <w:rsid w:val="00BF3F69"/>
    <w:rsid w:val="00BF41F1"/>
    <w:rsid w:val="00BF430C"/>
    <w:rsid w:val="00C07F9F"/>
    <w:rsid w:val="00C419C6"/>
    <w:rsid w:val="00C56E09"/>
    <w:rsid w:val="00C61749"/>
    <w:rsid w:val="00C753E6"/>
    <w:rsid w:val="00C76FC4"/>
    <w:rsid w:val="00C97265"/>
    <w:rsid w:val="00CA22EB"/>
    <w:rsid w:val="00CC18D4"/>
    <w:rsid w:val="00CC22CA"/>
    <w:rsid w:val="00CD10AA"/>
    <w:rsid w:val="00CF096B"/>
    <w:rsid w:val="00CF7023"/>
    <w:rsid w:val="00D22701"/>
    <w:rsid w:val="00D3522C"/>
    <w:rsid w:val="00D42E42"/>
    <w:rsid w:val="00D53A9C"/>
    <w:rsid w:val="00D67010"/>
    <w:rsid w:val="00D81AAF"/>
    <w:rsid w:val="00D9107A"/>
    <w:rsid w:val="00DB0867"/>
    <w:rsid w:val="00E0171A"/>
    <w:rsid w:val="00E11B43"/>
    <w:rsid w:val="00E15884"/>
    <w:rsid w:val="00E16D30"/>
    <w:rsid w:val="00E213BF"/>
    <w:rsid w:val="00E32BAB"/>
    <w:rsid w:val="00E33169"/>
    <w:rsid w:val="00E502EB"/>
    <w:rsid w:val="00E50819"/>
    <w:rsid w:val="00E64835"/>
    <w:rsid w:val="00E64D5E"/>
    <w:rsid w:val="00E70904"/>
    <w:rsid w:val="00E70FD2"/>
    <w:rsid w:val="00E775D7"/>
    <w:rsid w:val="00E86AF4"/>
    <w:rsid w:val="00E93E79"/>
    <w:rsid w:val="00EB3867"/>
    <w:rsid w:val="00EB4782"/>
    <w:rsid w:val="00EC1604"/>
    <w:rsid w:val="00EF25B6"/>
    <w:rsid w:val="00EF44B1"/>
    <w:rsid w:val="00F35AA0"/>
    <w:rsid w:val="00F53FAF"/>
    <w:rsid w:val="00F57D1D"/>
    <w:rsid w:val="00F60D34"/>
    <w:rsid w:val="00F6147C"/>
    <w:rsid w:val="00F64973"/>
    <w:rsid w:val="00F711C4"/>
    <w:rsid w:val="00F82AB1"/>
    <w:rsid w:val="00F850A5"/>
    <w:rsid w:val="00F86002"/>
    <w:rsid w:val="00F914E8"/>
    <w:rsid w:val="00F94869"/>
    <w:rsid w:val="00F965BD"/>
    <w:rsid w:val="00F97D4F"/>
    <w:rsid w:val="00FB587A"/>
    <w:rsid w:val="00FC2191"/>
    <w:rsid w:val="00FD0296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3B6798B"/>
  <w15:docId w15:val="{C9511823-F4E0-3847-8DEA-7C935C2B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549</Words>
  <Characters>3131</Characters>
  <Application>Microsoft Office Word</Application>
  <DocSecurity>0</DocSecurity>
  <Lines>26</Lines>
  <Paragraphs>7</Paragraphs>
  <ScaleCrop>false</ScaleCrop>
  <Company>Sky123.Org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204</cp:revision>
  <dcterms:created xsi:type="dcterms:W3CDTF">2017-07-06T07:51:00Z</dcterms:created>
  <dcterms:modified xsi:type="dcterms:W3CDTF">2019-09-14T11:26:00Z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