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C6493" w:rsidRPr="00E55EAB" w:rsidRDefault="003C6493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</w:p>
    <w:p w:rsidR="003C6493" w:rsidRPr="00E55EAB" w:rsidRDefault="003C6493">
      <w:pPr>
        <w:snapToGrid w:val="0"/>
        <w:jc w:val="center"/>
        <w:rPr>
          <w:sz w:val="6"/>
          <w:szCs w:val="6"/>
        </w:rPr>
      </w:pPr>
    </w:p>
    <w:p w:rsidR="003C6493" w:rsidRPr="00E55EAB" w:rsidRDefault="0048251A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 w:rsidRPr="00E55EAB">
        <w:rPr>
          <w:rFonts w:ascii="黑体" w:eastAsia="黑体" w:hAnsi="黑体" w:hint="eastAsia"/>
          <w:sz w:val="32"/>
          <w:szCs w:val="32"/>
        </w:rPr>
        <w:t>上海建桥学院</w:t>
      </w:r>
      <w:r w:rsidRPr="00E55EAB"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3C6493" w:rsidRPr="00E55EAB" w:rsidRDefault="003C6493" w:rsidP="00397FED">
      <w:pPr>
        <w:snapToGrid w:val="0"/>
        <w:spacing w:afterLines="50"/>
        <w:jc w:val="center"/>
        <w:rPr>
          <w:rFonts w:ascii="仿宋" w:eastAsia="仿宋" w:hAnsi="仿宋"/>
          <w:sz w:val="28"/>
          <w:szCs w:val="28"/>
        </w:rPr>
      </w:pPr>
    </w:p>
    <w:p w:rsidR="003C6493" w:rsidRPr="00E55EAB" w:rsidRDefault="0048251A" w:rsidP="00397FED">
      <w:pPr>
        <w:snapToGrid w:val="0"/>
        <w:spacing w:beforeLines="50" w:afterLines="50"/>
        <w:jc w:val="both"/>
        <w:rPr>
          <w:rFonts w:ascii="仿宋" w:eastAsia="仿宋" w:hAnsi="仿宋"/>
          <w:b/>
          <w:sz w:val="28"/>
          <w:szCs w:val="28"/>
          <w:lang w:eastAsia="zh-CN"/>
        </w:rPr>
      </w:pPr>
      <w:r w:rsidRPr="00E55EAB">
        <w:rPr>
          <w:rFonts w:ascii="仿宋" w:eastAsia="仿宋" w:hAnsi="仿宋"/>
          <w:b/>
          <w:sz w:val="28"/>
          <w:szCs w:val="28"/>
          <w:lang w:eastAsia="zh-CN"/>
        </w:rPr>
        <w:t>一</w:t>
      </w:r>
      <w:r w:rsidRPr="00E55EAB">
        <w:rPr>
          <w:rFonts w:ascii="仿宋" w:eastAsia="仿宋" w:hAnsi="仿宋" w:hint="eastAsia"/>
          <w:b/>
          <w:sz w:val="28"/>
          <w:szCs w:val="28"/>
          <w:lang w:eastAsia="zh-CN"/>
        </w:rPr>
        <w:t>、</w:t>
      </w:r>
      <w:r w:rsidRPr="00E55EAB">
        <w:rPr>
          <w:rFonts w:ascii="仿宋" w:eastAsia="仿宋" w:hAnsi="仿宋"/>
          <w:b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2268"/>
        <w:gridCol w:w="1134"/>
        <w:gridCol w:w="3969"/>
      </w:tblGrid>
      <w:tr w:rsidR="00E55EAB" w:rsidRPr="00E55EAB">
        <w:trPr>
          <w:trHeight w:val="571"/>
        </w:trPr>
        <w:tc>
          <w:tcPr>
            <w:tcW w:w="1418" w:type="dxa"/>
            <w:vAlign w:val="center"/>
          </w:tcPr>
          <w:p w:rsidR="003C6493" w:rsidRPr="00E55EAB" w:rsidRDefault="0048251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E55EAB">
              <w:rPr>
                <w:rFonts w:ascii="黑体" w:eastAsia="黑体" w:hAnsi="黑体"/>
                <w:bCs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3C6493" w:rsidRPr="00E55EAB" w:rsidRDefault="0030013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00139">
              <w:rPr>
                <w:rFonts w:ascii="宋体" w:eastAsia="宋体" w:hAnsi="宋体"/>
                <w:sz w:val="21"/>
                <w:szCs w:val="21"/>
                <w:lang w:eastAsia="zh-CN"/>
              </w:rPr>
              <w:t>2038072</w:t>
            </w:r>
          </w:p>
        </w:tc>
        <w:tc>
          <w:tcPr>
            <w:tcW w:w="1134" w:type="dxa"/>
            <w:vAlign w:val="center"/>
          </w:tcPr>
          <w:p w:rsidR="003C6493" w:rsidRPr="00E55EAB" w:rsidRDefault="0048251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E55EAB"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3C6493" w:rsidRPr="00E55EAB" w:rsidRDefault="009E650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E650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影视鉴赏与评论</w:t>
            </w:r>
          </w:p>
        </w:tc>
      </w:tr>
      <w:tr w:rsidR="00E55EAB" w:rsidRPr="00E55EAB">
        <w:trPr>
          <w:trHeight w:val="571"/>
        </w:trPr>
        <w:tc>
          <w:tcPr>
            <w:tcW w:w="1418" w:type="dxa"/>
            <w:vAlign w:val="center"/>
          </w:tcPr>
          <w:p w:rsidR="003C6493" w:rsidRPr="00E55EAB" w:rsidRDefault="0048251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E55EA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3C6493" w:rsidRPr="00E55EAB" w:rsidRDefault="00BE7CE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55EA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3C6493" w:rsidRPr="00E55EAB" w:rsidRDefault="0048251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E55EAB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3C6493" w:rsidRPr="00E55EAB" w:rsidRDefault="00BE7CE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55EA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E55EAB" w:rsidRPr="00E55EAB">
        <w:trPr>
          <w:trHeight w:val="571"/>
        </w:trPr>
        <w:tc>
          <w:tcPr>
            <w:tcW w:w="1418" w:type="dxa"/>
            <w:vAlign w:val="center"/>
          </w:tcPr>
          <w:p w:rsidR="003C6493" w:rsidRPr="00E55EAB" w:rsidRDefault="0048251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E55EAB"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 w:rsidRPr="00E55EA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3C6493" w:rsidRPr="00E55EAB" w:rsidRDefault="00BE7CE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55EA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邓富华</w:t>
            </w:r>
          </w:p>
        </w:tc>
        <w:tc>
          <w:tcPr>
            <w:tcW w:w="1134" w:type="dxa"/>
            <w:vAlign w:val="center"/>
          </w:tcPr>
          <w:p w:rsidR="003C6493" w:rsidRPr="00E55EAB" w:rsidRDefault="0048251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E55EAB"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3C6493" w:rsidRPr="00E55EAB" w:rsidRDefault="00BE7CE3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55EA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17074@gench.edu.cn</w:t>
            </w:r>
          </w:p>
        </w:tc>
      </w:tr>
      <w:tr w:rsidR="00E55EAB" w:rsidRPr="00E55EAB">
        <w:trPr>
          <w:trHeight w:val="571"/>
        </w:trPr>
        <w:tc>
          <w:tcPr>
            <w:tcW w:w="1418" w:type="dxa"/>
            <w:vAlign w:val="center"/>
          </w:tcPr>
          <w:p w:rsidR="003C6493" w:rsidRPr="00E55EAB" w:rsidRDefault="0048251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E55EAB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 w:rsidRPr="00E55EAB"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3C6493" w:rsidRPr="00E55EAB" w:rsidRDefault="00BE7CE3" w:rsidP="002D30D6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  <w:lang w:eastAsia="zh-CN"/>
              </w:rPr>
            </w:pPr>
            <w:r w:rsidRPr="00E55EAB">
              <w:rPr>
                <w:rFonts w:asciiTheme="majorEastAsia" w:eastAsiaTheme="majorEastAsia" w:hAnsiTheme="majorEastAsia" w:hint="eastAsia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1134" w:type="dxa"/>
            <w:vAlign w:val="center"/>
          </w:tcPr>
          <w:p w:rsidR="003C6493" w:rsidRPr="00E55EAB" w:rsidRDefault="0048251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E55EA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3C6493" w:rsidRPr="00E55EAB" w:rsidRDefault="00BB17C3" w:rsidP="00BB17C3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四</w:t>
            </w:r>
            <w:r w:rsidR="00BE7CE3" w:rsidRPr="00E55EA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教10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8</w:t>
            </w:r>
          </w:p>
        </w:tc>
      </w:tr>
      <w:tr w:rsidR="00E55EAB" w:rsidRPr="00E55EAB">
        <w:trPr>
          <w:trHeight w:val="571"/>
        </w:trPr>
        <w:tc>
          <w:tcPr>
            <w:tcW w:w="1418" w:type="dxa"/>
            <w:vAlign w:val="center"/>
          </w:tcPr>
          <w:p w:rsidR="003C6493" w:rsidRPr="00E55EAB" w:rsidRDefault="0048251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E55EAB"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3C6493" w:rsidRPr="00E55EAB" w:rsidRDefault="00BE7CE3" w:rsidP="008F519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E55EA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</w:t>
            </w:r>
            <w:r w:rsidR="002E57E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三</w:t>
            </w:r>
            <w:r w:rsidR="009E650F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第三、四节</w:t>
            </w:r>
            <w:r w:rsidR="009E207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E55EA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新闻传播学院楼102室</w:t>
            </w:r>
          </w:p>
        </w:tc>
      </w:tr>
      <w:tr w:rsidR="00E55EAB" w:rsidRPr="00E55EAB">
        <w:trPr>
          <w:trHeight w:val="571"/>
        </w:trPr>
        <w:tc>
          <w:tcPr>
            <w:tcW w:w="1418" w:type="dxa"/>
            <w:vAlign w:val="center"/>
          </w:tcPr>
          <w:p w:rsidR="003C6493" w:rsidRPr="00E55EAB" w:rsidRDefault="0048251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E55EAB"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3C6493" w:rsidRPr="00E55EAB" w:rsidRDefault="00BE7CE3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 w:rsidRPr="00E55EAB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自编</w:t>
            </w:r>
            <w:r w:rsidR="00F6734F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讲义</w:t>
            </w:r>
          </w:p>
        </w:tc>
      </w:tr>
      <w:tr w:rsidR="00E55EAB" w:rsidRPr="00E55EAB">
        <w:trPr>
          <w:trHeight w:val="571"/>
        </w:trPr>
        <w:tc>
          <w:tcPr>
            <w:tcW w:w="1418" w:type="dxa"/>
            <w:vAlign w:val="center"/>
          </w:tcPr>
          <w:p w:rsidR="003C6493" w:rsidRPr="00E55EAB" w:rsidRDefault="0048251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E55EAB"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3C6493" w:rsidRPr="00E55EAB" w:rsidRDefault="003D2150" w:rsidP="003D2150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D2150">
              <w:rPr>
                <w:rFonts w:asciiTheme="majorEastAsia" w:eastAsiaTheme="majorEastAsia" w:hAnsiTheme="majorEastAsia" w:hint="eastAsia"/>
                <w:sz w:val="20"/>
                <w:szCs w:val="20"/>
              </w:rPr>
              <w:t>王迪《通向电影圣殿》，中国电影出版社</w:t>
            </w:r>
            <w:r w:rsidRPr="003D2150">
              <w:rPr>
                <w:rFonts w:asciiTheme="majorEastAsia" w:eastAsiaTheme="majorEastAsia" w:hAnsiTheme="majorEastAsia"/>
                <w:sz w:val="20"/>
                <w:szCs w:val="20"/>
              </w:rPr>
              <w:t>1999</w:t>
            </w:r>
            <w:r w:rsidRPr="003D2150"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  <w:r w:rsidRPr="003D2150">
              <w:rPr>
                <w:rFonts w:asciiTheme="majorEastAsia" w:eastAsiaTheme="majorEastAsia" w:hAnsiTheme="majorEastAsia"/>
                <w:sz w:val="20"/>
                <w:szCs w:val="20"/>
              </w:rPr>
              <w:t>2</w:t>
            </w:r>
            <w:r w:rsidRPr="003D2150">
              <w:rPr>
                <w:rFonts w:asciiTheme="majorEastAsia" w:eastAsiaTheme="majorEastAsia" w:hAnsiTheme="majorEastAsia" w:hint="eastAsia"/>
                <w:sz w:val="20"/>
                <w:szCs w:val="20"/>
              </w:rPr>
              <w:t>月；陈宇锴、王志敏《电影鉴赏指南》，中国广播电视出版社</w:t>
            </w:r>
            <w:r w:rsidRPr="003D2150">
              <w:rPr>
                <w:rFonts w:asciiTheme="majorEastAsia" w:eastAsiaTheme="majorEastAsia" w:hAnsiTheme="majorEastAsia"/>
                <w:sz w:val="20"/>
                <w:szCs w:val="20"/>
              </w:rPr>
              <w:t>2001</w:t>
            </w:r>
            <w:r w:rsidRPr="003D2150"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  <w:r w:rsidRPr="003D2150">
              <w:rPr>
                <w:rFonts w:asciiTheme="majorEastAsia" w:eastAsiaTheme="majorEastAsia" w:hAnsiTheme="majorEastAsia"/>
                <w:sz w:val="20"/>
                <w:szCs w:val="20"/>
              </w:rPr>
              <w:t>5</w:t>
            </w:r>
            <w:r w:rsidRPr="003D2150">
              <w:rPr>
                <w:rFonts w:asciiTheme="majorEastAsia" w:eastAsiaTheme="majorEastAsia" w:hAnsiTheme="majorEastAsia" w:hint="eastAsia"/>
                <w:sz w:val="20"/>
                <w:szCs w:val="20"/>
              </w:rPr>
              <w:t>月；刘书亮等《中国优秀电影电视剧赏析》，北京广播学院出版社</w:t>
            </w:r>
            <w:r w:rsidRPr="003D2150">
              <w:rPr>
                <w:rFonts w:asciiTheme="majorEastAsia" w:eastAsiaTheme="majorEastAsia" w:hAnsiTheme="majorEastAsia"/>
                <w:sz w:val="20"/>
                <w:szCs w:val="20"/>
              </w:rPr>
              <w:t>2000</w:t>
            </w:r>
            <w:r w:rsidRPr="003D2150"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  <w:r w:rsidRPr="003D2150">
              <w:rPr>
                <w:rFonts w:asciiTheme="majorEastAsia" w:eastAsiaTheme="majorEastAsia" w:hAnsiTheme="majorEastAsia"/>
                <w:sz w:val="20"/>
                <w:szCs w:val="20"/>
              </w:rPr>
              <w:t>9</w:t>
            </w:r>
            <w:r w:rsidRPr="003D2150">
              <w:rPr>
                <w:rFonts w:asciiTheme="majorEastAsia" w:eastAsiaTheme="majorEastAsia" w:hAnsiTheme="majorEastAsia" w:hint="eastAsia"/>
                <w:sz w:val="20"/>
                <w:szCs w:val="20"/>
              </w:rPr>
              <w:t>月。</w:t>
            </w:r>
          </w:p>
        </w:tc>
      </w:tr>
    </w:tbl>
    <w:p w:rsidR="003C6493" w:rsidRPr="00E55EAB" w:rsidRDefault="003C6493">
      <w:pPr>
        <w:snapToGrid w:val="0"/>
        <w:spacing w:line="340" w:lineRule="exact"/>
        <w:rPr>
          <w:rFonts w:ascii="Calibri" w:eastAsia="宋体" w:hAnsi="Calibri"/>
          <w:b/>
          <w:szCs w:val="20"/>
          <w:lang w:eastAsia="zh-CN"/>
        </w:rPr>
      </w:pPr>
    </w:p>
    <w:p w:rsidR="003C6493" w:rsidRPr="00E55EAB" w:rsidRDefault="0048251A" w:rsidP="00397FED">
      <w:pPr>
        <w:snapToGrid w:val="0"/>
        <w:spacing w:beforeLines="50" w:afterLines="50"/>
        <w:jc w:val="both"/>
        <w:rPr>
          <w:rFonts w:ascii="仿宋" w:eastAsia="仿宋" w:hAnsi="仿宋"/>
          <w:b/>
          <w:sz w:val="28"/>
          <w:szCs w:val="28"/>
          <w:lang w:eastAsia="zh-CN"/>
        </w:rPr>
      </w:pPr>
      <w:r w:rsidRPr="00E55EAB">
        <w:rPr>
          <w:rFonts w:ascii="仿宋" w:eastAsia="仿宋" w:hAnsi="仿宋" w:hint="eastAsia"/>
          <w:b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9"/>
        <w:gridCol w:w="3877"/>
        <w:gridCol w:w="1276"/>
        <w:gridCol w:w="2977"/>
      </w:tblGrid>
      <w:tr w:rsidR="00E55EAB" w:rsidRPr="00E55EA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C6493" w:rsidRPr="00E55EAB" w:rsidRDefault="0048251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E55EA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C6493" w:rsidRPr="00E55EAB" w:rsidRDefault="0048251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E55EA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C6493" w:rsidRPr="00E55EAB" w:rsidRDefault="0048251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E55EA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C6493" w:rsidRPr="00E55EAB" w:rsidRDefault="0048251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E55EA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E55EAB" w:rsidRPr="00E55EA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C6493" w:rsidRPr="00E559CB" w:rsidRDefault="00BE7CE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C6493" w:rsidRPr="00E559CB" w:rsidRDefault="006F1C82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影视的鉴赏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C6493" w:rsidRPr="00E559CB" w:rsidRDefault="00BE7CE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C6493" w:rsidRPr="00E559CB" w:rsidRDefault="003C649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</w:p>
        </w:tc>
      </w:tr>
      <w:tr w:rsidR="00E55EAB" w:rsidRPr="00E55EA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C6493" w:rsidRPr="00E559CB" w:rsidRDefault="00BE7CE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C6493" w:rsidRPr="00E559CB" w:rsidRDefault="006F1C82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影视的评论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C6493" w:rsidRPr="00E559CB" w:rsidRDefault="00BE7CE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C6493" w:rsidRPr="00E559CB" w:rsidRDefault="003C649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</w:p>
        </w:tc>
      </w:tr>
      <w:tr w:rsidR="00E55EAB" w:rsidRPr="00E55EA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C6493" w:rsidRPr="00E559CB" w:rsidRDefault="00BE7CE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C6493" w:rsidRPr="00E559CB" w:rsidRDefault="00205B3F" w:rsidP="00205B3F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205B3F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香港优秀武侠电影赏析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C6493" w:rsidRPr="00E559CB" w:rsidRDefault="00BE7CE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C6493" w:rsidRPr="00E559CB" w:rsidRDefault="00205B3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205B3F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写一篇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关于金庸武侠电影的</w:t>
            </w:r>
            <w:r w:rsidRPr="00205B3F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影评，分析影视与文本对塑造人物形象上的异同</w:t>
            </w:r>
          </w:p>
        </w:tc>
      </w:tr>
      <w:tr w:rsidR="00674EE4" w:rsidRPr="00E55EA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674EE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6F1C82" w:rsidP="00816781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6F1C82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周星驰电影赏析与评论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74EE4" w:rsidRPr="00E559CB" w:rsidRDefault="00674EE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74EE4" w:rsidRPr="00E559CB" w:rsidRDefault="00674EE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</w:p>
        </w:tc>
      </w:tr>
      <w:tr w:rsidR="00674EE4" w:rsidRPr="00E55EA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674EE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6F1C82" w:rsidP="006F1C82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6F1C82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《黄土地》赏析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74EE4" w:rsidRPr="00E559CB" w:rsidRDefault="00674EE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74EE4" w:rsidRPr="00E559CB" w:rsidRDefault="00674EE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</w:p>
        </w:tc>
      </w:tr>
      <w:tr w:rsidR="00674EE4" w:rsidRPr="00E55EA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674EE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6F1C82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6F1C82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《城南旧事》赏析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74EE4" w:rsidRPr="00E559CB" w:rsidRDefault="00674EE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74EE4" w:rsidRPr="00E559CB" w:rsidRDefault="00674EE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</w:p>
        </w:tc>
      </w:tr>
      <w:tr w:rsidR="00674EE4" w:rsidRPr="00E55EA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674EE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6F1C82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6F1C82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《这里的黎明静悄悄》赏析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74EE4" w:rsidRPr="00E559CB" w:rsidRDefault="00674EE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74EE4" w:rsidRPr="00E559CB" w:rsidRDefault="00674EE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</w:p>
        </w:tc>
      </w:tr>
      <w:tr w:rsidR="00674EE4" w:rsidRPr="00E55EA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674EE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6F1C82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6F1C82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《现代启示录》赏析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74EE4" w:rsidRPr="00E559CB" w:rsidRDefault="00674EE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74EE4" w:rsidRPr="00E559CB" w:rsidRDefault="00674EE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</w:p>
        </w:tc>
      </w:tr>
      <w:tr w:rsidR="00674EE4" w:rsidRPr="00E55EA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674EE4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6F1C82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6F1C82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《勇敢的心》赏析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674EE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674EE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</w:p>
        </w:tc>
      </w:tr>
      <w:tr w:rsidR="00674EE4" w:rsidRPr="00E55EA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674EE4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4F5C8B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《阿凡达》赏析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74EE4" w:rsidRPr="00E559CB" w:rsidRDefault="00674EE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674EE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</w:p>
        </w:tc>
      </w:tr>
      <w:tr w:rsidR="00674EE4" w:rsidRPr="00E55EA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674EE4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lastRenderedPageBreak/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6F1C82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6F1C82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《何处是我朋友的家》赏析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74EE4" w:rsidRPr="00E559CB" w:rsidRDefault="00674EE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674EE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</w:p>
        </w:tc>
      </w:tr>
      <w:tr w:rsidR="00674EE4" w:rsidRPr="00E55EA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674EE4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6F1C82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6F1C82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《</w:t>
            </w:r>
            <w:r w:rsidR="00DF7FE2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新德勒的名单</w:t>
            </w:r>
            <w:r w:rsidRPr="006F1C82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》赏析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674EE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205B3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写一篇</w:t>
            </w:r>
            <w:r w:rsidR="00F6734F" w:rsidRPr="006F1C82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《</w:t>
            </w:r>
            <w:r w:rsidR="00F673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新德勒的名单</w:t>
            </w:r>
            <w:r w:rsidR="00F6734F" w:rsidRPr="006F1C82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》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影评</w:t>
            </w:r>
          </w:p>
        </w:tc>
      </w:tr>
      <w:tr w:rsidR="00674EE4" w:rsidRPr="00E55EA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674EE4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205B3F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05B3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《公民凯恩》赏析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74EE4" w:rsidRPr="00E559CB" w:rsidRDefault="00674EE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674EE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</w:p>
        </w:tc>
      </w:tr>
      <w:tr w:rsidR="00674EE4" w:rsidRPr="00E55EA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674EE4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6F1C82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《建国大业》赏析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74EE4" w:rsidRPr="00E559CB" w:rsidRDefault="00674EE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674EE4">
            <w:pPr>
              <w:widowControl/>
              <w:tabs>
                <w:tab w:val="left" w:pos="830"/>
                <w:tab w:val="center" w:pos="1440"/>
              </w:tabs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</w:p>
        </w:tc>
      </w:tr>
      <w:tr w:rsidR="00674EE4" w:rsidRPr="00E55EA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674EE4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812FC3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作业交流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674EE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674EE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</w:p>
        </w:tc>
      </w:tr>
      <w:tr w:rsidR="00674EE4" w:rsidRPr="00E55EA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674EE4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F6734F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课堂测验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674EE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考核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F6734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新近电影佳作评论写作</w:t>
            </w:r>
          </w:p>
        </w:tc>
      </w:tr>
    </w:tbl>
    <w:p w:rsidR="003C6493" w:rsidRPr="00E55EAB" w:rsidRDefault="003C6493">
      <w:pPr>
        <w:snapToGrid w:val="0"/>
        <w:jc w:val="both"/>
        <w:rPr>
          <w:rFonts w:ascii="仿宋" w:eastAsia="仿宋" w:hAnsi="仿宋"/>
          <w:b/>
          <w:sz w:val="28"/>
          <w:szCs w:val="28"/>
          <w:lang w:eastAsia="zh-CN"/>
        </w:rPr>
      </w:pPr>
    </w:p>
    <w:p w:rsidR="003C6493" w:rsidRPr="00E55EAB" w:rsidRDefault="0048251A" w:rsidP="00397FED">
      <w:pPr>
        <w:snapToGrid w:val="0"/>
        <w:spacing w:beforeLines="100" w:afterLines="50"/>
        <w:jc w:val="both"/>
        <w:rPr>
          <w:rFonts w:ascii="仿宋" w:eastAsia="仿宋" w:hAnsi="仿宋"/>
          <w:b/>
          <w:sz w:val="28"/>
          <w:szCs w:val="28"/>
          <w:lang w:eastAsia="zh-CN"/>
        </w:rPr>
      </w:pPr>
      <w:r w:rsidRPr="00E55EAB">
        <w:rPr>
          <w:rFonts w:ascii="仿宋" w:eastAsia="仿宋" w:hAnsi="仿宋" w:hint="eastAsia"/>
          <w:b/>
          <w:sz w:val="28"/>
          <w:szCs w:val="28"/>
          <w:lang w:eastAsia="zh-CN"/>
        </w:rPr>
        <w:t>三、评价方式以及</w:t>
      </w:r>
      <w:r w:rsidRPr="00E55EAB">
        <w:rPr>
          <w:rFonts w:ascii="仿宋" w:eastAsia="仿宋" w:hAnsi="仿宋"/>
          <w:b/>
          <w:sz w:val="28"/>
          <w:szCs w:val="28"/>
          <w:lang w:eastAsia="zh-CN"/>
        </w:rPr>
        <w:t>在总评</w:t>
      </w:r>
      <w:r w:rsidRPr="00E55EAB">
        <w:rPr>
          <w:rFonts w:ascii="仿宋" w:eastAsia="仿宋" w:hAnsi="仿宋" w:hint="eastAsia"/>
          <w:b/>
          <w:sz w:val="28"/>
          <w:szCs w:val="28"/>
          <w:lang w:eastAsia="zh-CN"/>
        </w:rPr>
        <w:t>成绩</w:t>
      </w:r>
      <w:r w:rsidRPr="00E55EAB">
        <w:rPr>
          <w:rFonts w:ascii="仿宋" w:eastAsia="仿宋" w:hAnsi="仿宋"/>
          <w:b/>
          <w:sz w:val="28"/>
          <w:szCs w:val="28"/>
          <w:lang w:eastAsia="zh-CN"/>
        </w:rPr>
        <w:t>中的比</w:t>
      </w:r>
      <w:r w:rsidRPr="00E55EAB">
        <w:rPr>
          <w:rFonts w:ascii="仿宋" w:eastAsia="仿宋" w:hAnsi="仿宋" w:hint="eastAsia"/>
          <w:b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5103"/>
        <w:gridCol w:w="2127"/>
      </w:tblGrid>
      <w:tr w:rsidR="00E55EAB" w:rsidRPr="00E55EAB">
        <w:tc>
          <w:tcPr>
            <w:tcW w:w="1809" w:type="dxa"/>
            <w:shd w:val="clear" w:color="auto" w:fill="auto"/>
          </w:tcPr>
          <w:p w:rsidR="003C6493" w:rsidRPr="00727F41" w:rsidRDefault="0048251A" w:rsidP="00397FED">
            <w:pPr>
              <w:snapToGrid w:val="0"/>
              <w:spacing w:beforeLines="50" w:afterLines="50"/>
              <w:rPr>
                <w:rFonts w:asciiTheme="minorEastAsia" w:eastAsiaTheme="minorEastAsia" w:hAnsiTheme="minorEastAsia"/>
                <w:bCs/>
                <w:szCs w:val="20"/>
              </w:rPr>
            </w:pPr>
            <w:r w:rsidRPr="00727F41">
              <w:rPr>
                <w:rFonts w:asciiTheme="minorEastAsia" w:eastAsiaTheme="minorEastAsia" w:hAnsiTheme="minorEastAsia" w:hint="eastAsia"/>
                <w:bCs/>
                <w:szCs w:val="20"/>
              </w:rPr>
              <w:t>总评构成（</w:t>
            </w:r>
            <w:r w:rsidRPr="00727F41">
              <w:rPr>
                <w:rFonts w:asciiTheme="minorEastAsia" w:eastAsiaTheme="minorEastAsia" w:hAnsiTheme="minorEastAsia"/>
                <w:bCs/>
                <w:szCs w:val="20"/>
              </w:rPr>
              <w:t>X</w:t>
            </w:r>
            <w:r w:rsidRPr="00727F41">
              <w:rPr>
                <w:rFonts w:asciiTheme="minorEastAsia" w:eastAsiaTheme="minorEastAsia" w:hAnsiTheme="minorEastAsia" w:hint="eastAsia"/>
                <w:bCs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3C6493" w:rsidRPr="00727F41" w:rsidRDefault="0048251A" w:rsidP="00397FED">
            <w:pPr>
              <w:snapToGrid w:val="0"/>
              <w:spacing w:beforeLines="50" w:afterLines="50"/>
              <w:jc w:val="center"/>
              <w:rPr>
                <w:rFonts w:asciiTheme="minorEastAsia" w:eastAsiaTheme="minorEastAsia" w:hAnsiTheme="minorEastAsia"/>
                <w:bCs/>
                <w:szCs w:val="20"/>
              </w:rPr>
            </w:pPr>
            <w:r w:rsidRPr="00727F41">
              <w:rPr>
                <w:rFonts w:asciiTheme="minorEastAsia" w:eastAsiaTheme="minorEastAsia" w:hAnsiTheme="minorEastAsia" w:hint="eastAsia"/>
                <w:bCs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3C6493" w:rsidRPr="00727F41" w:rsidRDefault="0048251A" w:rsidP="00397FED">
            <w:pPr>
              <w:snapToGrid w:val="0"/>
              <w:spacing w:beforeLines="50" w:afterLines="50"/>
              <w:jc w:val="center"/>
              <w:rPr>
                <w:rFonts w:asciiTheme="minorEastAsia" w:eastAsiaTheme="minorEastAsia" w:hAnsiTheme="minorEastAsia"/>
                <w:bCs/>
                <w:szCs w:val="20"/>
              </w:rPr>
            </w:pPr>
            <w:r w:rsidRPr="00727F41">
              <w:rPr>
                <w:rFonts w:asciiTheme="minorEastAsia" w:eastAsiaTheme="minorEastAsia" w:hAnsiTheme="minorEastAsia" w:hint="eastAsia"/>
                <w:bCs/>
                <w:szCs w:val="20"/>
              </w:rPr>
              <w:t>占比</w:t>
            </w:r>
          </w:p>
        </w:tc>
      </w:tr>
      <w:tr w:rsidR="008C1D6B" w:rsidRPr="00E55EAB">
        <w:tc>
          <w:tcPr>
            <w:tcW w:w="1809" w:type="dxa"/>
            <w:shd w:val="clear" w:color="auto" w:fill="auto"/>
          </w:tcPr>
          <w:p w:rsidR="008C1D6B" w:rsidRPr="00F82C93" w:rsidRDefault="008C1D6B" w:rsidP="00397FED">
            <w:pPr>
              <w:snapToGrid w:val="0"/>
              <w:spacing w:beforeLines="50" w:afterLines="50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82C93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X</w:t>
            </w:r>
            <w:r w:rsidRPr="00F82C93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8C1D6B" w:rsidRPr="00F82C93" w:rsidRDefault="008C1D6B" w:rsidP="00397FED">
            <w:pPr>
              <w:snapToGrid w:val="0"/>
              <w:spacing w:beforeLines="50" w:afterLines="5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F82C93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对一部金庸武侠小说改编的电影，写一篇影评，分析影视与文本对塑造人物形象上的异同</w:t>
            </w:r>
          </w:p>
        </w:tc>
        <w:tc>
          <w:tcPr>
            <w:tcW w:w="2127" w:type="dxa"/>
            <w:shd w:val="clear" w:color="auto" w:fill="auto"/>
          </w:tcPr>
          <w:p w:rsidR="008C1D6B" w:rsidRPr="00F82C93" w:rsidRDefault="008C1D6B" w:rsidP="00397FED">
            <w:pPr>
              <w:snapToGrid w:val="0"/>
              <w:spacing w:beforeLines="50" w:afterLines="5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F82C93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30%</w:t>
            </w:r>
          </w:p>
        </w:tc>
      </w:tr>
      <w:tr w:rsidR="008C1D6B" w:rsidRPr="00E55EAB">
        <w:tc>
          <w:tcPr>
            <w:tcW w:w="1809" w:type="dxa"/>
            <w:shd w:val="clear" w:color="auto" w:fill="auto"/>
          </w:tcPr>
          <w:p w:rsidR="008C1D6B" w:rsidRPr="00F82C93" w:rsidRDefault="008C1D6B" w:rsidP="00397FED">
            <w:pPr>
              <w:snapToGrid w:val="0"/>
              <w:spacing w:beforeLines="50" w:afterLines="50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82C93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X</w:t>
            </w:r>
            <w:r w:rsidRPr="00F82C93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8C1D6B" w:rsidRPr="00F82C93" w:rsidRDefault="008C1D6B" w:rsidP="00397FED">
            <w:pPr>
              <w:snapToGrid w:val="0"/>
              <w:spacing w:beforeLines="50" w:afterLines="5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F82C93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 xml:space="preserve"> 写一篇关于电影《</w:t>
            </w:r>
            <w:r w:rsidR="00DF7FE2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新德勒的名单</w:t>
            </w:r>
            <w:r w:rsidRPr="00F82C93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》的影评</w:t>
            </w:r>
          </w:p>
        </w:tc>
        <w:tc>
          <w:tcPr>
            <w:tcW w:w="2127" w:type="dxa"/>
            <w:shd w:val="clear" w:color="auto" w:fill="auto"/>
          </w:tcPr>
          <w:p w:rsidR="008C1D6B" w:rsidRPr="00F82C93" w:rsidRDefault="008C1D6B" w:rsidP="00397FED">
            <w:pPr>
              <w:snapToGrid w:val="0"/>
              <w:spacing w:beforeLines="50" w:afterLines="5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F82C93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30%</w:t>
            </w:r>
          </w:p>
        </w:tc>
      </w:tr>
      <w:tr w:rsidR="008C1D6B" w:rsidRPr="00E55EAB">
        <w:tc>
          <w:tcPr>
            <w:tcW w:w="1809" w:type="dxa"/>
            <w:shd w:val="clear" w:color="auto" w:fill="auto"/>
          </w:tcPr>
          <w:p w:rsidR="008C1D6B" w:rsidRPr="00F82C93" w:rsidRDefault="008C1D6B" w:rsidP="00397FED">
            <w:pPr>
              <w:snapToGrid w:val="0"/>
              <w:spacing w:beforeLines="50" w:afterLines="50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82C93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X</w:t>
            </w:r>
            <w:r w:rsidRPr="00F82C93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8C1D6B" w:rsidRPr="00F82C93" w:rsidRDefault="008C1D6B" w:rsidP="00F6734F">
            <w:pPr>
              <w:snapToGrid w:val="0"/>
              <w:spacing w:beforeLines="50" w:afterLines="5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  <w:lang w:eastAsia="zh-CN"/>
              </w:rPr>
            </w:pPr>
            <w:r w:rsidRPr="00F82C93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ab/>
              <w:t>新近电影</w:t>
            </w:r>
            <w:r w:rsidR="00F6734F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佳作评论</w:t>
            </w:r>
          </w:p>
        </w:tc>
        <w:tc>
          <w:tcPr>
            <w:tcW w:w="2127" w:type="dxa"/>
            <w:shd w:val="clear" w:color="auto" w:fill="auto"/>
          </w:tcPr>
          <w:p w:rsidR="008C1D6B" w:rsidRPr="00F82C93" w:rsidRDefault="008C1D6B" w:rsidP="00397FED">
            <w:pPr>
              <w:snapToGrid w:val="0"/>
              <w:spacing w:beforeLines="50" w:afterLines="5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F82C93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40%</w:t>
            </w:r>
          </w:p>
        </w:tc>
      </w:tr>
      <w:tr w:rsidR="008C1D6B" w:rsidRPr="00E55EAB">
        <w:tc>
          <w:tcPr>
            <w:tcW w:w="1809" w:type="dxa"/>
            <w:shd w:val="clear" w:color="auto" w:fill="auto"/>
          </w:tcPr>
          <w:p w:rsidR="008C1D6B" w:rsidRPr="00E55EAB" w:rsidRDefault="008C1D6B" w:rsidP="00397FED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8C1D6B" w:rsidRPr="00E55EAB" w:rsidRDefault="008C1D6B" w:rsidP="00397FED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8C1D6B" w:rsidRPr="00E55EAB" w:rsidRDefault="008C1D6B" w:rsidP="00397FED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Cs w:val="20"/>
              </w:rPr>
            </w:pPr>
          </w:p>
        </w:tc>
      </w:tr>
    </w:tbl>
    <w:p w:rsidR="003C6493" w:rsidRPr="00E55EAB" w:rsidRDefault="003C6493"/>
    <w:p w:rsidR="003C6493" w:rsidRPr="00E55EAB" w:rsidRDefault="0048251A" w:rsidP="00397FED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eastAsia="仿宋" w:hAnsi="仿宋"/>
          <w:position w:val="-20"/>
          <w:lang w:eastAsia="zh-CN"/>
        </w:rPr>
      </w:pPr>
      <w:r w:rsidRPr="00E55EAB">
        <w:rPr>
          <w:rFonts w:ascii="仿宋" w:eastAsia="仿宋" w:hAnsi="仿宋"/>
          <w:position w:val="-20"/>
          <w:lang w:eastAsia="zh-CN"/>
        </w:rPr>
        <w:t>备注：</w:t>
      </w:r>
    </w:p>
    <w:p w:rsidR="003C6493" w:rsidRPr="00E55EAB" w:rsidRDefault="0048251A" w:rsidP="00397FED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eastAsia="仿宋" w:hAnsi="仿宋"/>
          <w:position w:val="-20"/>
          <w:lang w:eastAsia="zh-CN"/>
        </w:rPr>
      </w:pPr>
      <w:r w:rsidRPr="00E55EAB">
        <w:rPr>
          <w:rFonts w:ascii="仿宋" w:eastAsia="仿宋" w:hAnsi="仿宋"/>
          <w:position w:val="-20"/>
          <w:lang w:eastAsia="zh-CN"/>
        </w:rPr>
        <w:t>教学内容不宜简单地填写第几章、第几节，应就教学内容本身做简单明了的概括；</w:t>
      </w:r>
    </w:p>
    <w:p w:rsidR="003C6493" w:rsidRPr="00E55EAB" w:rsidRDefault="0048251A" w:rsidP="00397FED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eastAsia="仿宋" w:hAnsi="仿宋"/>
          <w:position w:val="-20"/>
          <w:lang w:eastAsia="zh-CN"/>
        </w:rPr>
      </w:pPr>
      <w:r w:rsidRPr="00E55EAB">
        <w:rPr>
          <w:rFonts w:ascii="仿宋" w:eastAsia="仿宋" w:hAnsi="仿宋" w:hint="eastAsia"/>
          <w:position w:val="-20"/>
          <w:lang w:eastAsia="zh-CN"/>
        </w:rPr>
        <w:t>教学</w:t>
      </w:r>
      <w:r w:rsidRPr="00E55EAB">
        <w:rPr>
          <w:rFonts w:ascii="仿宋" w:eastAsia="仿宋" w:hAnsi="仿宋" w:hint="eastAsia"/>
          <w:position w:val="-20"/>
        </w:rPr>
        <w:t>方式为讲课、实验、讨论</w:t>
      </w:r>
      <w:r w:rsidRPr="00E55EAB">
        <w:rPr>
          <w:rFonts w:ascii="仿宋" w:eastAsia="仿宋" w:hAnsi="仿宋" w:hint="eastAsia"/>
          <w:position w:val="-20"/>
          <w:lang w:eastAsia="zh-CN"/>
        </w:rPr>
        <w:t>课</w:t>
      </w:r>
      <w:r w:rsidRPr="00E55EAB">
        <w:rPr>
          <w:rFonts w:ascii="仿宋" w:eastAsia="仿宋" w:hAnsi="仿宋" w:hint="eastAsia"/>
          <w:position w:val="-20"/>
        </w:rPr>
        <w:t>、</w:t>
      </w:r>
      <w:r w:rsidRPr="00E55EAB">
        <w:rPr>
          <w:rFonts w:ascii="仿宋" w:eastAsia="仿宋" w:hAnsi="仿宋" w:hint="eastAsia"/>
          <w:position w:val="-20"/>
          <w:lang w:eastAsia="zh-CN"/>
        </w:rPr>
        <w:t>习题课、</w:t>
      </w:r>
      <w:r w:rsidRPr="00E55EAB">
        <w:rPr>
          <w:rFonts w:ascii="仿宋" w:eastAsia="仿宋" w:hAnsi="仿宋" w:hint="eastAsia"/>
          <w:position w:val="-20"/>
        </w:rPr>
        <w:t>参观、</w:t>
      </w:r>
      <w:r w:rsidRPr="00E55EAB">
        <w:rPr>
          <w:rFonts w:ascii="仿宋" w:eastAsia="仿宋" w:hAnsi="仿宋"/>
          <w:position w:val="-20"/>
        </w:rPr>
        <w:t>边讲边练</w:t>
      </w:r>
      <w:r w:rsidRPr="00E55EAB">
        <w:rPr>
          <w:rFonts w:ascii="仿宋" w:eastAsia="仿宋" w:hAnsi="仿宋" w:hint="eastAsia"/>
          <w:position w:val="-20"/>
        </w:rPr>
        <w:t>、</w:t>
      </w:r>
      <w:r w:rsidRPr="00E55EAB">
        <w:rPr>
          <w:rFonts w:ascii="仿宋" w:eastAsia="仿宋" w:hAnsi="仿宋" w:hint="eastAsia"/>
          <w:position w:val="-20"/>
          <w:lang w:eastAsia="zh-CN"/>
        </w:rPr>
        <w:t>汇报</w:t>
      </w:r>
      <w:r w:rsidRPr="00E55EAB">
        <w:rPr>
          <w:rFonts w:ascii="仿宋" w:eastAsia="仿宋" w:hAnsi="仿宋" w:hint="eastAsia"/>
          <w:position w:val="-20"/>
        </w:rPr>
        <w:t>、考核</w:t>
      </w:r>
      <w:r w:rsidRPr="00E55EAB">
        <w:rPr>
          <w:rFonts w:ascii="仿宋" w:eastAsia="仿宋" w:hAnsi="仿宋" w:hint="eastAsia"/>
          <w:position w:val="-20"/>
          <w:lang w:eastAsia="zh-CN"/>
        </w:rPr>
        <w:t>等；</w:t>
      </w:r>
    </w:p>
    <w:p w:rsidR="003C6493" w:rsidRPr="00E55EAB" w:rsidRDefault="0048251A" w:rsidP="00397FED">
      <w:pPr>
        <w:tabs>
          <w:tab w:val="left" w:pos="3420"/>
          <w:tab w:val="left" w:pos="7560"/>
        </w:tabs>
        <w:spacing w:beforeLines="20"/>
        <w:jc w:val="both"/>
        <w:outlineLvl w:val="0"/>
        <w:rPr>
          <w:rFonts w:ascii="仿宋" w:eastAsia="仿宋" w:hAnsi="仿宋"/>
          <w:position w:val="-20"/>
          <w:lang w:eastAsia="zh-CN"/>
        </w:rPr>
      </w:pPr>
      <w:r w:rsidRPr="00E55EAB">
        <w:rPr>
          <w:rFonts w:ascii="仿宋" w:eastAsia="仿宋" w:hAnsi="仿宋" w:hint="eastAsia"/>
          <w:position w:val="-20"/>
          <w:lang w:eastAsia="zh-CN"/>
        </w:rPr>
        <w:t>评价方式为期末考试“1”及过程考核“X</w:t>
      </w:r>
      <w:r w:rsidRPr="00E55EAB">
        <w:rPr>
          <w:rFonts w:ascii="仿宋" w:eastAsia="仿宋" w:hAnsi="仿宋"/>
          <w:position w:val="-20"/>
          <w:lang w:eastAsia="zh-CN"/>
        </w:rPr>
        <w:t>”</w:t>
      </w:r>
      <w:r w:rsidRPr="00E55EAB">
        <w:rPr>
          <w:rFonts w:ascii="仿宋" w:eastAsia="仿宋" w:hAnsi="仿宋" w:hint="eastAsia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 w:rsidRPr="00E55EAB">
        <w:rPr>
          <w:rFonts w:ascii="仿宋" w:eastAsia="仿宋" w:hAnsi="仿宋"/>
          <w:position w:val="-20"/>
          <w:lang w:eastAsia="zh-CN"/>
        </w:rPr>
        <w:t>）</w:t>
      </w:r>
      <w:r w:rsidRPr="00E55EAB">
        <w:rPr>
          <w:rFonts w:ascii="仿宋" w:eastAsia="仿宋" w:hAnsi="仿宋" w:hint="eastAsia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 w:rsidR="003C6493" w:rsidRPr="00E55EAB" w:rsidRDefault="003C6493" w:rsidP="00397FED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eastAsia="仿宋" w:hAnsi="仿宋"/>
          <w:position w:val="-20"/>
          <w:lang w:eastAsia="zh-CN"/>
        </w:rPr>
      </w:pPr>
    </w:p>
    <w:p w:rsidR="003C6493" w:rsidRPr="00E55EAB" w:rsidRDefault="0048251A" w:rsidP="00397FED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 w:rsidRPr="00E55EAB">
        <w:rPr>
          <w:rFonts w:ascii="仿宋" w:eastAsia="仿宋" w:hAnsi="仿宋" w:hint="eastAsia"/>
          <w:position w:val="-20"/>
          <w:sz w:val="28"/>
          <w:szCs w:val="28"/>
        </w:rPr>
        <w:t>任课教师：</w:t>
      </w:r>
      <w:r w:rsidR="00BE7CE3" w:rsidRPr="00E55EAB">
        <w:rPr>
          <w:rFonts w:ascii="仿宋" w:eastAsia="仿宋" w:hAnsi="仿宋" w:hint="eastAsia"/>
          <w:position w:val="-20"/>
          <w:sz w:val="28"/>
          <w:szCs w:val="28"/>
          <w:lang w:eastAsia="zh-CN"/>
        </w:rPr>
        <w:t xml:space="preserve">邓富华  </w:t>
      </w:r>
      <w:r w:rsidRPr="00E55EAB">
        <w:rPr>
          <w:rFonts w:ascii="仿宋" w:eastAsia="仿宋" w:hAnsi="仿宋" w:hint="eastAsia"/>
          <w:position w:val="-20"/>
          <w:sz w:val="28"/>
          <w:szCs w:val="28"/>
          <w:lang w:eastAsia="zh-CN"/>
        </w:rPr>
        <w:t xml:space="preserve">    系</w:t>
      </w:r>
      <w:r w:rsidRPr="00E55EAB">
        <w:rPr>
          <w:rFonts w:ascii="仿宋" w:eastAsia="仿宋" w:hAnsi="仿宋" w:hint="eastAsia"/>
          <w:position w:val="-20"/>
          <w:sz w:val="28"/>
          <w:szCs w:val="28"/>
        </w:rPr>
        <w:t>主任审核：</w:t>
      </w:r>
      <w:r w:rsidRPr="00E55EAB">
        <w:rPr>
          <w:rFonts w:ascii="仿宋" w:eastAsia="仿宋" w:hAnsi="仿宋" w:hint="eastAsia"/>
          <w:position w:val="-20"/>
          <w:sz w:val="28"/>
          <w:szCs w:val="28"/>
          <w:lang w:eastAsia="zh-CN"/>
        </w:rPr>
        <w:t xml:space="preserve"> </w:t>
      </w:r>
      <w:r w:rsidR="00BE7CE3" w:rsidRPr="00E55EAB">
        <w:rPr>
          <w:rFonts w:ascii="仿宋" w:eastAsia="仿宋" w:hAnsi="仿宋" w:hint="eastAsia"/>
          <w:position w:val="-20"/>
          <w:sz w:val="28"/>
          <w:szCs w:val="28"/>
          <w:lang w:eastAsia="zh-CN"/>
        </w:rPr>
        <w:t xml:space="preserve">  </w:t>
      </w:r>
      <w:r w:rsidRPr="00E55EAB">
        <w:rPr>
          <w:rFonts w:ascii="仿宋" w:eastAsia="仿宋" w:hAnsi="仿宋" w:hint="eastAsia"/>
          <w:position w:val="-20"/>
          <w:sz w:val="28"/>
          <w:szCs w:val="28"/>
          <w:lang w:eastAsia="zh-CN"/>
        </w:rPr>
        <w:t xml:space="preserve"> </w:t>
      </w:r>
      <w:r w:rsidRPr="00E55EAB">
        <w:rPr>
          <w:rFonts w:ascii="仿宋" w:eastAsia="仿宋" w:hAnsi="仿宋" w:hint="eastAsia"/>
          <w:position w:val="-20"/>
          <w:sz w:val="28"/>
          <w:szCs w:val="28"/>
        </w:rPr>
        <w:t xml:space="preserve"> 日期：</w:t>
      </w:r>
    </w:p>
    <w:sectPr w:rsidR="003C6493" w:rsidRPr="00E55EAB" w:rsidSect="00507912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B81" w:rsidRDefault="0048251A">
      <w:r>
        <w:separator/>
      </w:r>
    </w:p>
  </w:endnote>
  <w:endnote w:type="continuationSeparator" w:id="0">
    <w:p w:rsidR="00844B81" w:rsidRDefault="004825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493" w:rsidRDefault="00397FED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48251A"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48251A"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3C6493" w:rsidRDefault="0048251A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493" w:rsidRDefault="0048251A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397FED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397FED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D07CCB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 w:rsidR="00397FED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3C6493" w:rsidRDefault="0048251A" w:rsidP="00397FED">
    <w:pPr>
      <w:snapToGrid w:val="0"/>
      <w:spacing w:beforeLines="50" w:afterLines="5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B81" w:rsidRDefault="0048251A">
      <w:r>
        <w:separator/>
      </w:r>
    </w:p>
  </w:footnote>
  <w:footnote w:type="continuationSeparator" w:id="0">
    <w:p w:rsidR="00844B81" w:rsidRDefault="004825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493" w:rsidRDefault="0048251A" w:rsidP="00397FED">
    <w:pPr>
      <w:pStyle w:val="a4"/>
      <w:spacing w:beforeLines="30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493" w:rsidRDefault="00397FED" w:rsidP="00397FED">
    <w:pPr>
      <w:pStyle w:val="a4"/>
      <w:spacing w:beforeLines="30"/>
      <w:ind w:firstLineChars="400" w:firstLine="800"/>
      <w:rPr>
        <w:rFonts w:ascii="華康儷中黑" w:eastAsia="華康儷中黑"/>
        <w:sz w:val="32"/>
        <w:szCs w:val="32"/>
      </w:rPr>
    </w:pPr>
    <w:r w:rsidRPr="00397FED"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2529" type="#_x0000_t202" style="position:absolute;left:0;text-align:left;margin-left:42.55pt;margin-top:28.3pt;width:207.5pt;height:22.1pt;z-index:251659264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 stroked="f" strokeweight=".5pt">
          <v:textbox>
            <w:txbxContent>
              <w:p w:rsidR="00507912" w:rsidRDefault="00AA01D4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（A</w:t>
                </w:r>
                <w:r>
                  <w:rPr>
                    <w:rFonts w:ascii="宋体" w:eastAsia="宋体" w:hAnsi="宋体"/>
                    <w:spacing w:val="20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2531"/>
    <o:shapelayout v:ext="edit">
      <o:idmap v:ext="edit" data="2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475657"/>
    <w:rsid w:val="00001A9A"/>
    <w:rsid w:val="000138B2"/>
    <w:rsid w:val="00015EEF"/>
    <w:rsid w:val="00016AE9"/>
    <w:rsid w:val="00033067"/>
    <w:rsid w:val="0003645D"/>
    <w:rsid w:val="000369D9"/>
    <w:rsid w:val="00040BAC"/>
    <w:rsid w:val="000439B6"/>
    <w:rsid w:val="000457BB"/>
    <w:rsid w:val="00045AE0"/>
    <w:rsid w:val="000509DC"/>
    <w:rsid w:val="0005291A"/>
    <w:rsid w:val="00054B07"/>
    <w:rsid w:val="00055DC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95F2D"/>
    <w:rsid w:val="000A22C6"/>
    <w:rsid w:val="000A3531"/>
    <w:rsid w:val="000A448C"/>
    <w:rsid w:val="000A5A1C"/>
    <w:rsid w:val="000A5D03"/>
    <w:rsid w:val="000B165C"/>
    <w:rsid w:val="000B38AB"/>
    <w:rsid w:val="000C1065"/>
    <w:rsid w:val="000C2010"/>
    <w:rsid w:val="000C3A32"/>
    <w:rsid w:val="000C5C91"/>
    <w:rsid w:val="000C65FF"/>
    <w:rsid w:val="000C7AFA"/>
    <w:rsid w:val="000D033F"/>
    <w:rsid w:val="000D1B9D"/>
    <w:rsid w:val="000D532D"/>
    <w:rsid w:val="000E2757"/>
    <w:rsid w:val="000E72AF"/>
    <w:rsid w:val="000F3B7C"/>
    <w:rsid w:val="000F3F3A"/>
    <w:rsid w:val="000F5825"/>
    <w:rsid w:val="000F77FE"/>
    <w:rsid w:val="00103793"/>
    <w:rsid w:val="001103D4"/>
    <w:rsid w:val="001121A1"/>
    <w:rsid w:val="001157A1"/>
    <w:rsid w:val="0011669C"/>
    <w:rsid w:val="001212AD"/>
    <w:rsid w:val="00125FB4"/>
    <w:rsid w:val="001305E1"/>
    <w:rsid w:val="0013156D"/>
    <w:rsid w:val="00140258"/>
    <w:rsid w:val="0014621F"/>
    <w:rsid w:val="0015501D"/>
    <w:rsid w:val="00161517"/>
    <w:rsid w:val="00161A65"/>
    <w:rsid w:val="001625E9"/>
    <w:rsid w:val="00163A68"/>
    <w:rsid w:val="00164B67"/>
    <w:rsid w:val="0016749D"/>
    <w:rsid w:val="001706DA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5FC7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D6D3F"/>
    <w:rsid w:val="001E3DBD"/>
    <w:rsid w:val="001E76D4"/>
    <w:rsid w:val="001F269B"/>
    <w:rsid w:val="001F430C"/>
    <w:rsid w:val="001F52A9"/>
    <w:rsid w:val="001F610E"/>
    <w:rsid w:val="002002FC"/>
    <w:rsid w:val="00201C4A"/>
    <w:rsid w:val="00205B3F"/>
    <w:rsid w:val="00205E39"/>
    <w:rsid w:val="002075F4"/>
    <w:rsid w:val="00207629"/>
    <w:rsid w:val="00211E86"/>
    <w:rsid w:val="00212E8E"/>
    <w:rsid w:val="002174A6"/>
    <w:rsid w:val="0021779C"/>
    <w:rsid w:val="002178ED"/>
    <w:rsid w:val="0022097D"/>
    <w:rsid w:val="00233384"/>
    <w:rsid w:val="00233529"/>
    <w:rsid w:val="00240B53"/>
    <w:rsid w:val="00257E0C"/>
    <w:rsid w:val="00280A20"/>
    <w:rsid w:val="00282456"/>
    <w:rsid w:val="00282FDA"/>
    <w:rsid w:val="00283A9D"/>
    <w:rsid w:val="00287142"/>
    <w:rsid w:val="00290A4F"/>
    <w:rsid w:val="00290EB6"/>
    <w:rsid w:val="0029619F"/>
    <w:rsid w:val="002A0689"/>
    <w:rsid w:val="002A0D08"/>
    <w:rsid w:val="002B23AD"/>
    <w:rsid w:val="002C578A"/>
    <w:rsid w:val="002D21B9"/>
    <w:rsid w:val="002D30D6"/>
    <w:rsid w:val="002E0E77"/>
    <w:rsid w:val="002E39E6"/>
    <w:rsid w:val="002E57E7"/>
    <w:rsid w:val="002E7F5C"/>
    <w:rsid w:val="002F20BD"/>
    <w:rsid w:val="002F2551"/>
    <w:rsid w:val="002F4DC5"/>
    <w:rsid w:val="00300031"/>
    <w:rsid w:val="00300139"/>
    <w:rsid w:val="00302917"/>
    <w:rsid w:val="0031264B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20F6"/>
    <w:rsid w:val="00363C7D"/>
    <w:rsid w:val="003713F2"/>
    <w:rsid w:val="0037264D"/>
    <w:rsid w:val="00372A06"/>
    <w:rsid w:val="00374269"/>
    <w:rsid w:val="00376924"/>
    <w:rsid w:val="00376FDE"/>
    <w:rsid w:val="003813F0"/>
    <w:rsid w:val="00382FDD"/>
    <w:rsid w:val="00387718"/>
    <w:rsid w:val="003958D4"/>
    <w:rsid w:val="00397FED"/>
    <w:rsid w:val="003A11F8"/>
    <w:rsid w:val="003A1635"/>
    <w:rsid w:val="003A440D"/>
    <w:rsid w:val="003B1E31"/>
    <w:rsid w:val="003B6082"/>
    <w:rsid w:val="003B78CD"/>
    <w:rsid w:val="003B7925"/>
    <w:rsid w:val="003B79A5"/>
    <w:rsid w:val="003B7E66"/>
    <w:rsid w:val="003C2AFE"/>
    <w:rsid w:val="003C6493"/>
    <w:rsid w:val="003D016C"/>
    <w:rsid w:val="003D2150"/>
    <w:rsid w:val="003D2737"/>
    <w:rsid w:val="003D788C"/>
    <w:rsid w:val="003E152E"/>
    <w:rsid w:val="003F0A1F"/>
    <w:rsid w:val="003F51DB"/>
    <w:rsid w:val="003F5A06"/>
    <w:rsid w:val="003F6B48"/>
    <w:rsid w:val="0040254E"/>
    <w:rsid w:val="00402CF7"/>
    <w:rsid w:val="004131D3"/>
    <w:rsid w:val="00415B53"/>
    <w:rsid w:val="00416D8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66B4B"/>
    <w:rsid w:val="00472676"/>
    <w:rsid w:val="00472995"/>
    <w:rsid w:val="00474F4C"/>
    <w:rsid w:val="00474FEF"/>
    <w:rsid w:val="00475657"/>
    <w:rsid w:val="00475C85"/>
    <w:rsid w:val="004770DF"/>
    <w:rsid w:val="0048251A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B785B"/>
    <w:rsid w:val="004C1D3E"/>
    <w:rsid w:val="004C7613"/>
    <w:rsid w:val="004D07ED"/>
    <w:rsid w:val="004E412A"/>
    <w:rsid w:val="004E68E7"/>
    <w:rsid w:val="004F0DAB"/>
    <w:rsid w:val="004F5C8B"/>
    <w:rsid w:val="005003D0"/>
    <w:rsid w:val="00500511"/>
    <w:rsid w:val="00500C59"/>
    <w:rsid w:val="00503BD4"/>
    <w:rsid w:val="005041F9"/>
    <w:rsid w:val="005051C3"/>
    <w:rsid w:val="00505F1C"/>
    <w:rsid w:val="00507912"/>
    <w:rsid w:val="00507C41"/>
    <w:rsid w:val="00512339"/>
    <w:rsid w:val="0051562E"/>
    <w:rsid w:val="00516DC7"/>
    <w:rsid w:val="0052787A"/>
    <w:rsid w:val="005306A4"/>
    <w:rsid w:val="00530738"/>
    <w:rsid w:val="00531494"/>
    <w:rsid w:val="00541E3A"/>
    <w:rsid w:val="00542C96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0D18"/>
    <w:rsid w:val="005B6225"/>
    <w:rsid w:val="005C4583"/>
    <w:rsid w:val="005D306B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10E9"/>
    <w:rsid w:val="006537ED"/>
    <w:rsid w:val="00662291"/>
    <w:rsid w:val="00670F19"/>
    <w:rsid w:val="0067285B"/>
    <w:rsid w:val="00674EE4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A7F6A"/>
    <w:rsid w:val="006B0F20"/>
    <w:rsid w:val="006B1B20"/>
    <w:rsid w:val="006B3072"/>
    <w:rsid w:val="006C15AE"/>
    <w:rsid w:val="006C5B2B"/>
    <w:rsid w:val="006D5C73"/>
    <w:rsid w:val="006D7264"/>
    <w:rsid w:val="006F1C82"/>
    <w:rsid w:val="006F2384"/>
    <w:rsid w:val="006F4482"/>
    <w:rsid w:val="00701C32"/>
    <w:rsid w:val="00704C15"/>
    <w:rsid w:val="0070511C"/>
    <w:rsid w:val="00714CF5"/>
    <w:rsid w:val="00722945"/>
    <w:rsid w:val="00727F41"/>
    <w:rsid w:val="00727FB2"/>
    <w:rsid w:val="007307D6"/>
    <w:rsid w:val="007308B2"/>
    <w:rsid w:val="0073594C"/>
    <w:rsid w:val="00736189"/>
    <w:rsid w:val="00743E1E"/>
    <w:rsid w:val="00744253"/>
    <w:rsid w:val="007507A0"/>
    <w:rsid w:val="007513F9"/>
    <w:rsid w:val="00751EF5"/>
    <w:rsid w:val="00752375"/>
    <w:rsid w:val="00752B1B"/>
    <w:rsid w:val="00761545"/>
    <w:rsid w:val="00761732"/>
    <w:rsid w:val="007637A0"/>
    <w:rsid w:val="007752C7"/>
    <w:rsid w:val="007765CE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2C2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E51FD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2FC3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34CD0"/>
    <w:rsid w:val="00840954"/>
    <w:rsid w:val="008429CE"/>
    <w:rsid w:val="00844B81"/>
    <w:rsid w:val="008550AF"/>
    <w:rsid w:val="00865C6A"/>
    <w:rsid w:val="008665DF"/>
    <w:rsid w:val="00866AEC"/>
    <w:rsid w:val="00866CD5"/>
    <w:rsid w:val="00870145"/>
    <w:rsid w:val="008702F7"/>
    <w:rsid w:val="00873C4B"/>
    <w:rsid w:val="00882E20"/>
    <w:rsid w:val="008845AB"/>
    <w:rsid w:val="00892651"/>
    <w:rsid w:val="008A2553"/>
    <w:rsid w:val="008B080A"/>
    <w:rsid w:val="008B3DB4"/>
    <w:rsid w:val="008B56AB"/>
    <w:rsid w:val="008B5AF9"/>
    <w:rsid w:val="008B71F2"/>
    <w:rsid w:val="008C1D6B"/>
    <w:rsid w:val="008C2F3A"/>
    <w:rsid w:val="008C5DD2"/>
    <w:rsid w:val="008D2640"/>
    <w:rsid w:val="008E2CC9"/>
    <w:rsid w:val="008E36BA"/>
    <w:rsid w:val="008E4701"/>
    <w:rsid w:val="008F099E"/>
    <w:rsid w:val="008F2379"/>
    <w:rsid w:val="008F26F4"/>
    <w:rsid w:val="008F2AD8"/>
    <w:rsid w:val="008F5192"/>
    <w:rsid w:val="009007FC"/>
    <w:rsid w:val="00900A34"/>
    <w:rsid w:val="009035F1"/>
    <w:rsid w:val="00904DBA"/>
    <w:rsid w:val="0091127F"/>
    <w:rsid w:val="00914040"/>
    <w:rsid w:val="009168F4"/>
    <w:rsid w:val="00920D39"/>
    <w:rsid w:val="00922B9C"/>
    <w:rsid w:val="0092367E"/>
    <w:rsid w:val="00925AAB"/>
    <w:rsid w:val="009275EF"/>
    <w:rsid w:val="00934AC4"/>
    <w:rsid w:val="00935F4D"/>
    <w:rsid w:val="00936124"/>
    <w:rsid w:val="009378D3"/>
    <w:rsid w:val="00941FD1"/>
    <w:rsid w:val="00952512"/>
    <w:rsid w:val="009525CC"/>
    <w:rsid w:val="009541DD"/>
    <w:rsid w:val="00954AB1"/>
    <w:rsid w:val="00954C1E"/>
    <w:rsid w:val="00957099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32CD"/>
    <w:rsid w:val="009B475C"/>
    <w:rsid w:val="009B52BE"/>
    <w:rsid w:val="009B608E"/>
    <w:rsid w:val="009B73EC"/>
    <w:rsid w:val="009B75BF"/>
    <w:rsid w:val="009C0D5A"/>
    <w:rsid w:val="009C2C3A"/>
    <w:rsid w:val="009C2FC2"/>
    <w:rsid w:val="009C5E61"/>
    <w:rsid w:val="009C7751"/>
    <w:rsid w:val="009D3BA7"/>
    <w:rsid w:val="009D5969"/>
    <w:rsid w:val="009E207C"/>
    <w:rsid w:val="009E4677"/>
    <w:rsid w:val="009E650F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1D4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C7F81"/>
    <w:rsid w:val="00AD15FD"/>
    <w:rsid w:val="00AD3670"/>
    <w:rsid w:val="00AD606E"/>
    <w:rsid w:val="00AE27E9"/>
    <w:rsid w:val="00AF5CCA"/>
    <w:rsid w:val="00B01533"/>
    <w:rsid w:val="00B05815"/>
    <w:rsid w:val="00B11918"/>
    <w:rsid w:val="00B1252F"/>
    <w:rsid w:val="00B14CB6"/>
    <w:rsid w:val="00B1624A"/>
    <w:rsid w:val="00B209EB"/>
    <w:rsid w:val="00B22649"/>
    <w:rsid w:val="00B249D5"/>
    <w:rsid w:val="00B25B41"/>
    <w:rsid w:val="00B276C4"/>
    <w:rsid w:val="00B30072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1A80"/>
    <w:rsid w:val="00BA35A0"/>
    <w:rsid w:val="00BA5396"/>
    <w:rsid w:val="00BA77F9"/>
    <w:rsid w:val="00BB00B3"/>
    <w:rsid w:val="00BB17C3"/>
    <w:rsid w:val="00BC09B7"/>
    <w:rsid w:val="00BC622E"/>
    <w:rsid w:val="00BD6706"/>
    <w:rsid w:val="00BE1F18"/>
    <w:rsid w:val="00BE1F39"/>
    <w:rsid w:val="00BE747E"/>
    <w:rsid w:val="00BE7CE3"/>
    <w:rsid w:val="00BE7EFB"/>
    <w:rsid w:val="00BF7135"/>
    <w:rsid w:val="00C04815"/>
    <w:rsid w:val="00C13E75"/>
    <w:rsid w:val="00C15FA6"/>
    <w:rsid w:val="00C164B5"/>
    <w:rsid w:val="00C170D9"/>
    <w:rsid w:val="00C2545F"/>
    <w:rsid w:val="00C25D38"/>
    <w:rsid w:val="00C27FEC"/>
    <w:rsid w:val="00C3162C"/>
    <w:rsid w:val="00C3298F"/>
    <w:rsid w:val="00C34AD7"/>
    <w:rsid w:val="00C37A43"/>
    <w:rsid w:val="00C45186"/>
    <w:rsid w:val="00C459FC"/>
    <w:rsid w:val="00C4753F"/>
    <w:rsid w:val="00C47767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0750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4F32"/>
    <w:rsid w:val="00CE545D"/>
    <w:rsid w:val="00CE601F"/>
    <w:rsid w:val="00CF057C"/>
    <w:rsid w:val="00CF089F"/>
    <w:rsid w:val="00CF317D"/>
    <w:rsid w:val="00D06971"/>
    <w:rsid w:val="00D069F5"/>
    <w:rsid w:val="00D07CCB"/>
    <w:rsid w:val="00D07EB2"/>
    <w:rsid w:val="00D11800"/>
    <w:rsid w:val="00D11BCB"/>
    <w:rsid w:val="00D15EC3"/>
    <w:rsid w:val="00D16835"/>
    <w:rsid w:val="00D20242"/>
    <w:rsid w:val="00D203F9"/>
    <w:rsid w:val="00D22AB6"/>
    <w:rsid w:val="00D237C7"/>
    <w:rsid w:val="00D3306B"/>
    <w:rsid w:val="00D36F07"/>
    <w:rsid w:val="00D51526"/>
    <w:rsid w:val="00D53D59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008B"/>
    <w:rsid w:val="00D92235"/>
    <w:rsid w:val="00DA48B7"/>
    <w:rsid w:val="00DB7433"/>
    <w:rsid w:val="00DB74C6"/>
    <w:rsid w:val="00DC1BDA"/>
    <w:rsid w:val="00DC460C"/>
    <w:rsid w:val="00DC78C9"/>
    <w:rsid w:val="00DC7AA0"/>
    <w:rsid w:val="00DD0E64"/>
    <w:rsid w:val="00DD3088"/>
    <w:rsid w:val="00DD78B1"/>
    <w:rsid w:val="00DE7A45"/>
    <w:rsid w:val="00DF1D4C"/>
    <w:rsid w:val="00DF7EBD"/>
    <w:rsid w:val="00DF7FE2"/>
    <w:rsid w:val="00E011BE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59CB"/>
    <w:rsid w:val="00E55EAB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2C5F"/>
    <w:rsid w:val="00EC7382"/>
    <w:rsid w:val="00ED01BA"/>
    <w:rsid w:val="00ED092D"/>
    <w:rsid w:val="00ED41B5"/>
    <w:rsid w:val="00ED49EA"/>
    <w:rsid w:val="00ED6D42"/>
    <w:rsid w:val="00EE1656"/>
    <w:rsid w:val="00EE259D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47C3A"/>
    <w:rsid w:val="00F54438"/>
    <w:rsid w:val="00F55A8A"/>
    <w:rsid w:val="00F562B7"/>
    <w:rsid w:val="00F60A17"/>
    <w:rsid w:val="00F61FD6"/>
    <w:rsid w:val="00F6290B"/>
    <w:rsid w:val="00F633F9"/>
    <w:rsid w:val="00F6734F"/>
    <w:rsid w:val="00F75B0B"/>
    <w:rsid w:val="00F82C93"/>
    <w:rsid w:val="00F85E9C"/>
    <w:rsid w:val="00F91469"/>
    <w:rsid w:val="00F9303A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6461"/>
    <w:rsid w:val="00FC6DD0"/>
    <w:rsid w:val="00FD1430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912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079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5079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  <w:rsid w:val="00507912"/>
  </w:style>
  <w:style w:type="character" w:styleId="a6">
    <w:name w:val="Hyperlink"/>
    <w:rsid w:val="00507912"/>
    <w:rPr>
      <w:color w:val="0000FF"/>
      <w:u w:val="single"/>
    </w:rPr>
  </w:style>
  <w:style w:type="table" w:styleId="a7">
    <w:name w:val="Table Grid"/>
    <w:basedOn w:val="a1"/>
    <w:qFormat/>
    <w:rsid w:val="00507912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rsid w:val="00507912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2702DA-6B53-48F9-96EC-975BFFEF9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792</Words>
  <Characters>219</Characters>
  <Application>Microsoft Office Word</Application>
  <DocSecurity>0</DocSecurity>
  <Lines>1</Lines>
  <Paragraphs>2</Paragraphs>
  <ScaleCrop>false</ScaleCrop>
  <Company>CMT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Administrator</cp:lastModifiedBy>
  <cp:revision>150</cp:revision>
  <cp:lastPrinted>2015-03-18T03:45:00Z</cp:lastPrinted>
  <dcterms:created xsi:type="dcterms:W3CDTF">2015-08-27T04:51:00Z</dcterms:created>
  <dcterms:modified xsi:type="dcterms:W3CDTF">2019-03-01T01:43:00Z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