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37FE" w:rsidRPr="00033A7F" w:rsidRDefault="000537FE">
      <w:pPr>
        <w:snapToGrid w:val="0"/>
        <w:jc w:val="center"/>
        <w:rPr>
          <w:sz w:val="6"/>
          <w:szCs w:val="6"/>
        </w:rPr>
      </w:pPr>
    </w:p>
    <w:p w:rsidR="000537FE" w:rsidRPr="00033A7F" w:rsidRDefault="000537FE">
      <w:pPr>
        <w:snapToGrid w:val="0"/>
        <w:jc w:val="center"/>
        <w:rPr>
          <w:sz w:val="6"/>
          <w:szCs w:val="6"/>
        </w:rPr>
      </w:pPr>
    </w:p>
    <w:p w:rsidR="000537FE" w:rsidRPr="00033A7F" w:rsidRDefault="006606C9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033A7F">
        <w:rPr>
          <w:rFonts w:eastAsia="黑体"/>
          <w:sz w:val="32"/>
          <w:szCs w:val="32"/>
        </w:rPr>
        <w:t>上海建桥学院</w:t>
      </w:r>
      <w:r w:rsidRPr="00033A7F">
        <w:rPr>
          <w:rFonts w:eastAsia="黑体"/>
          <w:sz w:val="32"/>
          <w:szCs w:val="32"/>
          <w:lang w:eastAsia="zh-CN"/>
        </w:rPr>
        <w:t>课程教学进度计划表</w:t>
      </w:r>
    </w:p>
    <w:p w:rsidR="000537FE" w:rsidRPr="00033A7F" w:rsidRDefault="000537FE" w:rsidP="00164E21">
      <w:pPr>
        <w:snapToGrid w:val="0"/>
        <w:spacing w:afterLines="50"/>
        <w:jc w:val="center"/>
        <w:rPr>
          <w:rFonts w:eastAsia="仿宋"/>
          <w:sz w:val="28"/>
          <w:szCs w:val="28"/>
        </w:rPr>
      </w:pPr>
    </w:p>
    <w:p w:rsidR="000537FE" w:rsidRPr="00033A7F" w:rsidRDefault="006606C9" w:rsidP="00164E21">
      <w:pPr>
        <w:snapToGrid w:val="0"/>
        <w:spacing w:beforeLines="5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033A7F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一</w:t>
      </w:r>
      <w:r w:rsidRPr="00033A7F">
        <w:rPr>
          <w:rFonts w:eastAsia="仿宋"/>
          <w:b/>
          <w:color w:val="000000"/>
          <w:sz w:val="28"/>
          <w:szCs w:val="28"/>
          <w:lang w:eastAsia="zh-CN"/>
        </w:rPr>
        <w:t>、</w:t>
      </w:r>
      <w:r w:rsidRPr="00033A7F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0537FE" w:rsidRPr="00033A7F">
        <w:trPr>
          <w:trHeight w:val="571"/>
        </w:trPr>
        <w:tc>
          <w:tcPr>
            <w:tcW w:w="1418" w:type="dxa"/>
            <w:vAlign w:val="center"/>
          </w:tcPr>
          <w:p w:rsidR="000537FE" w:rsidRPr="00033A7F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033A7F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0537FE" w:rsidRPr="00033A7F" w:rsidRDefault="00BB1FF4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33A7F">
              <w:rPr>
                <w:rFonts w:eastAsia="宋体"/>
                <w:sz w:val="21"/>
                <w:szCs w:val="21"/>
                <w:lang w:eastAsia="zh-CN"/>
              </w:rPr>
              <w:t>2030206</w:t>
            </w:r>
          </w:p>
        </w:tc>
        <w:tc>
          <w:tcPr>
            <w:tcW w:w="1134" w:type="dxa"/>
            <w:vAlign w:val="center"/>
          </w:tcPr>
          <w:p w:rsidR="000537FE" w:rsidRPr="00033A7F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033A7F"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0537FE" w:rsidRPr="00033A7F" w:rsidRDefault="00BB1FF4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33A7F">
              <w:rPr>
                <w:rFonts w:eastAsia="宋体"/>
                <w:sz w:val="21"/>
                <w:szCs w:val="21"/>
                <w:lang w:eastAsia="zh-CN"/>
              </w:rPr>
              <w:t>当代世界经济</w:t>
            </w:r>
          </w:p>
        </w:tc>
      </w:tr>
      <w:tr w:rsidR="000537FE" w:rsidRPr="00033A7F">
        <w:trPr>
          <w:trHeight w:val="571"/>
        </w:trPr>
        <w:tc>
          <w:tcPr>
            <w:tcW w:w="1418" w:type="dxa"/>
            <w:vAlign w:val="center"/>
          </w:tcPr>
          <w:p w:rsidR="000537FE" w:rsidRPr="00033A7F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033A7F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0537FE" w:rsidRPr="00033A7F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33A7F">
              <w:rPr>
                <w:rFonts w:eastAsia="宋体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134" w:type="dxa"/>
            <w:vAlign w:val="center"/>
          </w:tcPr>
          <w:p w:rsidR="000537FE" w:rsidRPr="00033A7F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33A7F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0537FE" w:rsidRPr="00033A7F" w:rsidRDefault="00F0386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33A7F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0537FE" w:rsidRPr="00033A7F">
        <w:trPr>
          <w:trHeight w:val="571"/>
        </w:trPr>
        <w:tc>
          <w:tcPr>
            <w:tcW w:w="1418" w:type="dxa"/>
            <w:vAlign w:val="center"/>
          </w:tcPr>
          <w:p w:rsidR="000537FE" w:rsidRPr="00033A7F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33A7F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033A7F"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0537FE" w:rsidRPr="00033A7F" w:rsidRDefault="00F0386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33A7F">
              <w:rPr>
                <w:rFonts w:eastAsia="宋体"/>
                <w:sz w:val="21"/>
                <w:szCs w:val="21"/>
                <w:lang w:eastAsia="zh-CN"/>
              </w:rPr>
              <w:t>徐海清</w:t>
            </w:r>
          </w:p>
        </w:tc>
        <w:tc>
          <w:tcPr>
            <w:tcW w:w="1134" w:type="dxa"/>
            <w:vAlign w:val="center"/>
          </w:tcPr>
          <w:p w:rsidR="000537FE" w:rsidRPr="00033A7F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033A7F"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0537FE" w:rsidRPr="00033A7F" w:rsidRDefault="00F03861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33A7F">
              <w:rPr>
                <w:rFonts w:eastAsia="宋体"/>
                <w:sz w:val="21"/>
                <w:szCs w:val="21"/>
                <w:lang w:eastAsia="zh-CN"/>
              </w:rPr>
              <w:t>13818827837@163.com</w:t>
            </w:r>
          </w:p>
        </w:tc>
      </w:tr>
      <w:tr w:rsidR="000537FE" w:rsidRPr="00033A7F">
        <w:trPr>
          <w:trHeight w:val="571"/>
        </w:trPr>
        <w:tc>
          <w:tcPr>
            <w:tcW w:w="1418" w:type="dxa"/>
            <w:vAlign w:val="center"/>
          </w:tcPr>
          <w:p w:rsidR="000537FE" w:rsidRPr="00033A7F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033A7F">
              <w:rPr>
                <w:rFonts w:eastAsia="黑体"/>
                <w:sz w:val="21"/>
                <w:szCs w:val="21"/>
                <w:lang w:eastAsia="zh-CN"/>
              </w:rPr>
              <w:t>上课</w:t>
            </w:r>
            <w:r w:rsidRPr="00033A7F"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33813" w:rsidRPr="00033A7F" w:rsidRDefault="00E33813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033A7F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传播网媒</w:t>
            </w:r>
            <w:r w:rsidRPr="00033A7F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B16—1</w:t>
            </w:r>
          </w:p>
          <w:p w:rsidR="000537FE" w:rsidRPr="00033A7F" w:rsidRDefault="00E33813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033A7F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传播网媒</w:t>
            </w:r>
            <w:r w:rsidRPr="00033A7F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B16—2</w:t>
            </w:r>
          </w:p>
        </w:tc>
        <w:tc>
          <w:tcPr>
            <w:tcW w:w="1134" w:type="dxa"/>
            <w:vAlign w:val="center"/>
          </w:tcPr>
          <w:p w:rsidR="000537FE" w:rsidRPr="00033A7F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033A7F"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0537FE" w:rsidRPr="00033A7F" w:rsidRDefault="00BB1FF4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33A7F">
              <w:rPr>
                <w:rFonts w:eastAsia="宋体"/>
                <w:sz w:val="21"/>
                <w:szCs w:val="21"/>
                <w:lang w:eastAsia="zh-CN"/>
              </w:rPr>
              <w:t>一</w:t>
            </w:r>
            <w:r w:rsidR="00F03861" w:rsidRPr="00033A7F">
              <w:rPr>
                <w:rFonts w:eastAsia="宋体"/>
                <w:sz w:val="21"/>
                <w:szCs w:val="21"/>
                <w:lang w:eastAsia="zh-CN"/>
              </w:rPr>
              <w:t>教</w:t>
            </w:r>
            <w:r w:rsidRPr="00033A7F">
              <w:rPr>
                <w:rFonts w:eastAsia="宋体"/>
                <w:sz w:val="21"/>
                <w:szCs w:val="21"/>
                <w:lang w:eastAsia="zh-CN"/>
              </w:rPr>
              <w:t>122</w:t>
            </w:r>
          </w:p>
        </w:tc>
      </w:tr>
      <w:tr w:rsidR="000537FE" w:rsidRPr="00033A7F">
        <w:trPr>
          <w:trHeight w:val="571"/>
        </w:trPr>
        <w:tc>
          <w:tcPr>
            <w:tcW w:w="1418" w:type="dxa"/>
            <w:vAlign w:val="center"/>
          </w:tcPr>
          <w:p w:rsidR="000537FE" w:rsidRPr="00033A7F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033A7F"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0537FE" w:rsidRPr="00033A7F" w:rsidRDefault="00F03861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33A7F">
              <w:rPr>
                <w:rFonts w:eastAsia="黑体"/>
                <w:kern w:val="0"/>
                <w:sz w:val="21"/>
                <w:szCs w:val="21"/>
                <w:lang w:eastAsia="zh-CN"/>
              </w:rPr>
              <w:t>周三下午</w:t>
            </w:r>
            <w:r w:rsidRPr="00033A7F"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  <w:r w:rsidRPr="00033A7F">
              <w:rPr>
                <w:rFonts w:eastAsia="黑体"/>
                <w:kern w:val="0"/>
                <w:sz w:val="21"/>
                <w:szCs w:val="21"/>
                <w:lang w:eastAsia="zh-CN"/>
              </w:rPr>
              <w:t>点</w:t>
            </w:r>
            <w:r w:rsidR="00776BDD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 w:rsidR="00776BDD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新闻系办公室</w:t>
            </w:r>
          </w:p>
        </w:tc>
      </w:tr>
      <w:tr w:rsidR="000537FE" w:rsidRPr="00033A7F">
        <w:trPr>
          <w:trHeight w:val="571"/>
        </w:trPr>
        <w:tc>
          <w:tcPr>
            <w:tcW w:w="1418" w:type="dxa"/>
            <w:vAlign w:val="center"/>
          </w:tcPr>
          <w:p w:rsidR="000537FE" w:rsidRPr="00033A7F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033A7F"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0537FE" w:rsidRPr="00033A7F" w:rsidRDefault="00F03861" w:rsidP="00E33813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kern w:val="0"/>
                <w:sz w:val="21"/>
                <w:szCs w:val="21"/>
                <w:lang w:eastAsia="zh-CN"/>
              </w:rPr>
            </w:pPr>
            <w:r w:rsidRPr="00033A7F">
              <w:rPr>
                <w:rFonts w:eastAsiaTheme="majorEastAsia"/>
                <w:kern w:val="0"/>
                <w:sz w:val="21"/>
                <w:szCs w:val="21"/>
                <w:lang w:eastAsia="zh-CN"/>
              </w:rPr>
              <w:t>自编讲义</w:t>
            </w:r>
          </w:p>
        </w:tc>
      </w:tr>
      <w:tr w:rsidR="000537FE" w:rsidRPr="00033A7F">
        <w:trPr>
          <w:trHeight w:val="571"/>
        </w:trPr>
        <w:tc>
          <w:tcPr>
            <w:tcW w:w="1418" w:type="dxa"/>
            <w:vAlign w:val="center"/>
          </w:tcPr>
          <w:p w:rsidR="000537FE" w:rsidRPr="00033A7F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033A7F">
              <w:rPr>
                <w:rFonts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537FE" w:rsidRPr="00033A7F" w:rsidRDefault="00BB1FF4" w:rsidP="00F03861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 w:rsidRPr="00033A7F">
              <w:rPr>
                <w:rFonts w:eastAsiaTheme="majorEastAsia"/>
                <w:color w:val="000000"/>
                <w:sz w:val="20"/>
                <w:szCs w:val="20"/>
              </w:rPr>
              <w:t>《当代世界政治经济与国际关系》（邓泽宏主编，高等教育出版社，</w:t>
            </w:r>
            <w:r w:rsidRPr="00033A7F">
              <w:rPr>
                <w:rFonts w:eastAsiaTheme="majorEastAsia"/>
                <w:color w:val="000000"/>
                <w:sz w:val="20"/>
                <w:szCs w:val="20"/>
              </w:rPr>
              <w:t>2016</w:t>
            </w:r>
            <w:r w:rsidRPr="00033A7F">
              <w:rPr>
                <w:rFonts w:eastAsiaTheme="majorEastAsia"/>
                <w:color w:val="000000"/>
                <w:sz w:val="20"/>
                <w:szCs w:val="20"/>
              </w:rPr>
              <w:t>年）、《世界经济概论》（刘文革等编著，机械工业出版社，</w:t>
            </w:r>
            <w:r w:rsidRPr="00033A7F">
              <w:rPr>
                <w:rFonts w:eastAsiaTheme="majorEastAsia"/>
                <w:color w:val="000000"/>
                <w:sz w:val="20"/>
                <w:szCs w:val="20"/>
              </w:rPr>
              <w:t>2014</w:t>
            </w:r>
            <w:r w:rsidRPr="00033A7F">
              <w:rPr>
                <w:rFonts w:eastAsiaTheme="majorEastAsia"/>
                <w:color w:val="000000"/>
                <w:sz w:val="20"/>
                <w:szCs w:val="20"/>
              </w:rPr>
              <w:t>年），《世界经济》杂志（中国世界经济学会、中国社科院世界经济与政治研究所共同主办，全国核心期刊），《</w:t>
            </w:r>
            <w:r w:rsidRPr="00033A7F">
              <w:rPr>
                <w:rFonts w:eastAsiaTheme="majorEastAsia"/>
                <w:color w:val="000000"/>
                <w:sz w:val="20"/>
                <w:szCs w:val="20"/>
              </w:rPr>
              <w:t>20</w:t>
            </w:r>
            <w:r w:rsidRPr="00033A7F">
              <w:rPr>
                <w:rFonts w:eastAsiaTheme="majorEastAsia"/>
                <w:color w:val="000000"/>
                <w:sz w:val="20"/>
                <w:szCs w:val="20"/>
              </w:rPr>
              <w:t>世纪全球资本主义经济的兴衰》（弗里弗里登著，杨光宇等译，上海人民出版社，</w:t>
            </w:r>
            <w:r w:rsidRPr="00033A7F">
              <w:rPr>
                <w:rFonts w:eastAsiaTheme="majorEastAsia"/>
                <w:color w:val="000000"/>
                <w:sz w:val="20"/>
                <w:szCs w:val="20"/>
              </w:rPr>
              <w:t>2009</w:t>
            </w:r>
            <w:r w:rsidRPr="00033A7F">
              <w:rPr>
                <w:rFonts w:eastAsiaTheme="majorEastAsia"/>
                <w:color w:val="000000"/>
                <w:sz w:val="20"/>
                <w:szCs w:val="20"/>
              </w:rPr>
              <w:t>年）、《全球经济史》（罗伯特艾伦著，陆赟译，译林出版社，</w:t>
            </w:r>
            <w:r w:rsidRPr="00033A7F">
              <w:rPr>
                <w:rFonts w:eastAsiaTheme="majorEastAsia"/>
                <w:color w:val="000000"/>
                <w:sz w:val="20"/>
                <w:szCs w:val="20"/>
              </w:rPr>
              <w:t>2015</w:t>
            </w:r>
            <w:r w:rsidRPr="00033A7F">
              <w:rPr>
                <w:rFonts w:eastAsiaTheme="majorEastAsia"/>
                <w:color w:val="000000"/>
                <w:sz w:val="20"/>
                <w:szCs w:val="20"/>
              </w:rPr>
              <w:t>年），《苏联经济史》（苏联科学院经济研究所编，三联书店）、《二十年来苏联经济》（复旦大学政治经济学研究组编，上海人民出版社，</w:t>
            </w:r>
            <w:r w:rsidRPr="00033A7F">
              <w:rPr>
                <w:rFonts w:eastAsiaTheme="majorEastAsia"/>
                <w:color w:val="000000"/>
                <w:sz w:val="20"/>
                <w:szCs w:val="20"/>
              </w:rPr>
              <w:t>1975</w:t>
            </w:r>
            <w:r w:rsidRPr="00033A7F">
              <w:rPr>
                <w:rFonts w:eastAsiaTheme="majorEastAsia"/>
                <w:color w:val="000000"/>
                <w:sz w:val="20"/>
                <w:szCs w:val="20"/>
              </w:rPr>
              <w:t>年），《如何应对未来十年》（厉以宁、林毅夫等著，中信出版社，</w:t>
            </w:r>
            <w:r w:rsidRPr="00033A7F">
              <w:rPr>
                <w:rFonts w:eastAsiaTheme="majorEastAsia"/>
                <w:color w:val="000000"/>
                <w:sz w:val="20"/>
                <w:szCs w:val="20"/>
              </w:rPr>
              <w:t>2017</w:t>
            </w:r>
            <w:r w:rsidRPr="00033A7F">
              <w:rPr>
                <w:rFonts w:eastAsiaTheme="majorEastAsia"/>
                <w:color w:val="000000"/>
                <w:sz w:val="20"/>
                <w:szCs w:val="20"/>
              </w:rPr>
              <w:t>年）等。</w:t>
            </w:r>
          </w:p>
        </w:tc>
      </w:tr>
    </w:tbl>
    <w:p w:rsidR="000537FE" w:rsidRPr="00033A7F" w:rsidRDefault="000537FE">
      <w:pPr>
        <w:snapToGrid w:val="0"/>
        <w:spacing w:line="340" w:lineRule="exact"/>
        <w:rPr>
          <w:rFonts w:eastAsia="宋体"/>
          <w:b/>
          <w:color w:val="000000"/>
          <w:szCs w:val="20"/>
          <w:lang w:eastAsia="zh-CN"/>
        </w:rPr>
      </w:pPr>
    </w:p>
    <w:p w:rsidR="000537FE" w:rsidRPr="00033A7F" w:rsidRDefault="006606C9" w:rsidP="00164E21">
      <w:pPr>
        <w:snapToGrid w:val="0"/>
        <w:spacing w:beforeLines="5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033A7F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二</w:t>
      </w:r>
      <w:r w:rsidRPr="00033A7F">
        <w:rPr>
          <w:rFonts w:ascii="NEU-B6-S92" w:eastAsia="NEU-B6-S92" w:hAnsi="NEU-B6-S92" w:cs="NEU-B6-S92" w:hint="eastAsia"/>
          <w:b/>
          <w:color w:val="000000"/>
          <w:sz w:val="28"/>
          <w:szCs w:val="28"/>
          <w:lang w:eastAsia="zh-CN"/>
        </w:rPr>
        <w:t>、</w:t>
      </w:r>
      <w:r w:rsidRPr="00033A7F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260"/>
        <w:gridCol w:w="1418"/>
        <w:gridCol w:w="3260"/>
      </w:tblGrid>
      <w:tr w:rsidR="000537FE" w:rsidRPr="00033A7F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6606C9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33A7F"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6606C9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33A7F"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6606C9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33A7F"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6606C9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33A7F"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537FE" w:rsidRPr="00033A7F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F0386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  <w:r w:rsidR="00BB1FF4"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—2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03861" w:rsidRPr="00033A7F" w:rsidRDefault="00BB1FF4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前言、第一讲：世界经济的形成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033A7F" w:rsidRDefault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</w:t>
            </w:r>
            <w:r w:rsidR="00732A7A"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互动</w:t>
            </w:r>
          </w:p>
          <w:p w:rsidR="00732A7A" w:rsidRPr="00033A7F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033A7F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检索相关资料</w:t>
            </w:r>
            <w:r w:rsidR="00D06FC1"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0537FE" w:rsidRPr="00033A7F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9F339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  <w:r w:rsidR="003C2198"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—</w:t>
            </w: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9F339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第二讲、经济全球化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033A7F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732A7A" w:rsidRPr="00033A7F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033A7F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检索相关资料</w:t>
            </w:r>
            <w:r w:rsidR="00D06FC1"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预习</w:t>
            </w:r>
          </w:p>
          <w:p w:rsidR="00A2270A" w:rsidRPr="00033A7F" w:rsidRDefault="00A2270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就全球化问题一篇学习心得</w:t>
            </w:r>
          </w:p>
        </w:tc>
      </w:tr>
      <w:tr w:rsidR="000537FE" w:rsidRPr="00033A7F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9F3397" w:rsidP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  <w:r w:rsidR="003C2198"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—</w:t>
            </w: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9F339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第三讲、区域经济一体化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033A7F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732A7A" w:rsidRPr="00033A7F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033A7F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检索相关资料</w:t>
            </w:r>
            <w:r w:rsidR="00D06FC1"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预习</w:t>
            </w:r>
          </w:p>
          <w:p w:rsidR="00732A7A" w:rsidRPr="00033A7F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0537FE" w:rsidRPr="00033A7F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9F3397" w:rsidP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8</w:t>
            </w:r>
            <w:r w:rsidR="00F03861"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—</w:t>
            </w: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9F339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第四讲、世界资源状况与可持续发展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033A7F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033A7F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033A7F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检索相关资料</w:t>
            </w:r>
            <w:r w:rsidR="00D06FC1"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预习</w:t>
            </w:r>
          </w:p>
          <w:p w:rsidR="00A2270A" w:rsidRPr="00033A7F" w:rsidRDefault="00A2270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0537FE" w:rsidRPr="00033A7F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  <w:r w:rsidR="009F3397"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9F339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第五讲、跨国公司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033A7F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033A7F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033A7F" w:rsidRDefault="00732A7A" w:rsidP="00D06FC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检索相关资料</w:t>
            </w:r>
            <w:r w:rsidR="00D06FC1"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0537FE" w:rsidRPr="00033A7F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9F339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11—12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9F339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第六讲、美国经济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033A7F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033A7F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辅以</w:t>
            </w: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033A7F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检索相关资料</w:t>
            </w:r>
            <w:r w:rsidR="00D06FC1"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0537FE" w:rsidRPr="00033A7F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9F339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13—14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9F339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第七讲、新兴经济体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033A7F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033A7F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033A7F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检索相关资料</w:t>
            </w:r>
            <w:r w:rsidR="00D06FC1"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0537FE" w:rsidRPr="00033A7F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9F339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15—16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9F3397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第八讲、中国特色社会主义经济发展进入了新时代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033A7F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033A7F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033A7F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检索相关资料</w:t>
            </w:r>
            <w:r w:rsidR="00D06FC1" w:rsidRPr="00033A7F">
              <w:rPr>
                <w:rFonts w:eastAsia="宋体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0537FE" w:rsidRPr="00033A7F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0537FE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0537FE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0537FE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033A7F" w:rsidRDefault="000537F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0537FE" w:rsidRPr="00033A7F" w:rsidRDefault="000537FE">
      <w:pPr>
        <w:snapToGrid w:val="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</w:p>
    <w:p w:rsidR="000537FE" w:rsidRPr="00033A7F" w:rsidRDefault="006606C9" w:rsidP="00164E21">
      <w:pPr>
        <w:snapToGrid w:val="0"/>
        <w:spacing w:beforeLines="10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033A7F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三</w:t>
      </w:r>
      <w:r w:rsidRPr="00033A7F">
        <w:rPr>
          <w:rFonts w:ascii="NEU-B6-S92" w:eastAsia="NEU-B6-S92" w:hAnsi="NEU-B6-S92" w:cs="NEU-B6-S92" w:hint="eastAsia"/>
          <w:b/>
          <w:color w:val="000000"/>
          <w:sz w:val="28"/>
          <w:szCs w:val="28"/>
          <w:lang w:eastAsia="zh-CN"/>
        </w:rPr>
        <w:t>、</w:t>
      </w:r>
      <w:r w:rsidRPr="00033A7F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0537FE" w:rsidRPr="00033A7F">
        <w:tc>
          <w:tcPr>
            <w:tcW w:w="1809" w:type="dxa"/>
            <w:shd w:val="clear" w:color="auto" w:fill="auto"/>
          </w:tcPr>
          <w:p w:rsidR="000537FE" w:rsidRPr="00033A7F" w:rsidRDefault="006606C9" w:rsidP="00164E21">
            <w:pPr>
              <w:snapToGrid w:val="0"/>
              <w:spacing w:beforeLines="50" w:afterLines="50"/>
              <w:rPr>
                <w:rFonts w:eastAsiaTheme="minorEastAsia"/>
                <w:bCs/>
                <w:color w:val="000000"/>
                <w:szCs w:val="20"/>
              </w:rPr>
            </w:pPr>
            <w:r w:rsidRPr="00033A7F">
              <w:rPr>
                <w:rFonts w:eastAsiaTheme="minorEastAsia"/>
                <w:bCs/>
                <w:color w:val="000000"/>
                <w:szCs w:val="20"/>
              </w:rPr>
              <w:t>总评构成（</w:t>
            </w:r>
            <w:r w:rsidRPr="00033A7F">
              <w:rPr>
                <w:rFonts w:eastAsiaTheme="minorEastAsia"/>
                <w:bCs/>
                <w:color w:val="000000"/>
                <w:szCs w:val="20"/>
              </w:rPr>
              <w:t>1+X</w:t>
            </w:r>
            <w:r w:rsidRPr="00033A7F">
              <w:rPr>
                <w:rFonts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537FE" w:rsidRPr="00033A7F" w:rsidRDefault="006606C9" w:rsidP="00164E21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033A7F">
              <w:rPr>
                <w:rFonts w:eastAsiaTheme="min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0537FE" w:rsidRPr="00033A7F" w:rsidRDefault="006606C9" w:rsidP="00164E21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033A7F">
              <w:rPr>
                <w:rFonts w:eastAsiaTheme="minorEastAsia"/>
                <w:bCs/>
                <w:color w:val="000000"/>
                <w:szCs w:val="20"/>
              </w:rPr>
              <w:t>占比</w:t>
            </w:r>
          </w:p>
        </w:tc>
      </w:tr>
      <w:tr w:rsidR="000537FE" w:rsidRPr="00033A7F">
        <w:tc>
          <w:tcPr>
            <w:tcW w:w="1809" w:type="dxa"/>
            <w:shd w:val="clear" w:color="auto" w:fill="auto"/>
          </w:tcPr>
          <w:p w:rsidR="000537FE" w:rsidRPr="00033A7F" w:rsidRDefault="00732A7A" w:rsidP="00164E21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033A7F">
              <w:rPr>
                <w:rFonts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537FE" w:rsidRPr="00033A7F" w:rsidRDefault="00732A7A">
            <w:pPr>
              <w:spacing w:line="288" w:lineRule="auto"/>
              <w:ind w:firstLineChars="200" w:firstLine="48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033A7F">
              <w:rPr>
                <w:rFonts w:eastAsiaTheme="minorEastAsia"/>
                <w:bCs/>
                <w:color w:val="000000"/>
                <w:szCs w:val="20"/>
              </w:rPr>
              <w:t>期末考试（开卷）</w:t>
            </w:r>
          </w:p>
        </w:tc>
        <w:tc>
          <w:tcPr>
            <w:tcW w:w="2127" w:type="dxa"/>
            <w:shd w:val="clear" w:color="auto" w:fill="auto"/>
          </w:tcPr>
          <w:p w:rsidR="000537FE" w:rsidRPr="00033A7F" w:rsidRDefault="00732A7A" w:rsidP="00164E21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033A7F">
              <w:rPr>
                <w:rFonts w:eastAsiaTheme="minor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 w:rsidR="000537FE" w:rsidRPr="00033A7F">
        <w:tc>
          <w:tcPr>
            <w:tcW w:w="1809" w:type="dxa"/>
            <w:shd w:val="clear" w:color="auto" w:fill="auto"/>
          </w:tcPr>
          <w:p w:rsidR="000537FE" w:rsidRPr="00033A7F" w:rsidRDefault="00732A7A" w:rsidP="00164E21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033A7F"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0537FE" w:rsidRPr="00033A7F" w:rsidRDefault="00732A7A" w:rsidP="00164E21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033A7F">
              <w:rPr>
                <w:rFonts w:eastAsiaTheme="minorEastAsia"/>
                <w:bCs/>
                <w:color w:val="000000"/>
                <w:szCs w:val="20"/>
              </w:rPr>
              <w:t>课堂笔记</w:t>
            </w:r>
          </w:p>
        </w:tc>
        <w:tc>
          <w:tcPr>
            <w:tcW w:w="2127" w:type="dxa"/>
            <w:shd w:val="clear" w:color="auto" w:fill="auto"/>
          </w:tcPr>
          <w:p w:rsidR="000537FE" w:rsidRPr="00033A7F" w:rsidRDefault="00732A7A" w:rsidP="00164E21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033A7F">
              <w:rPr>
                <w:rFonts w:eastAsiaTheme="minor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0537FE" w:rsidRPr="00033A7F">
        <w:tc>
          <w:tcPr>
            <w:tcW w:w="1809" w:type="dxa"/>
            <w:shd w:val="clear" w:color="auto" w:fill="auto"/>
          </w:tcPr>
          <w:p w:rsidR="000537FE" w:rsidRPr="00033A7F" w:rsidRDefault="00732A7A" w:rsidP="00164E21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033A7F"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0537FE" w:rsidRPr="00033A7F" w:rsidRDefault="00025C06" w:rsidP="00164E21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033A7F">
              <w:rPr>
                <w:rFonts w:eastAsiaTheme="minorEastAsia"/>
                <w:bCs/>
                <w:color w:val="000000"/>
                <w:szCs w:val="20"/>
              </w:rPr>
              <w:t>资料检索与</w:t>
            </w:r>
            <w:r w:rsidR="00A2270A" w:rsidRPr="00033A7F">
              <w:rPr>
                <w:rFonts w:eastAsiaTheme="minorEastAsia"/>
                <w:bCs/>
                <w:color w:val="000000"/>
                <w:szCs w:val="20"/>
              </w:rPr>
              <w:t>教</w:t>
            </w:r>
            <w:r w:rsidRPr="00033A7F">
              <w:rPr>
                <w:rFonts w:eastAsiaTheme="minorEastAsia"/>
                <w:bCs/>
                <w:color w:val="000000"/>
                <w:szCs w:val="20"/>
              </w:rPr>
              <w:t>学互动</w:t>
            </w:r>
          </w:p>
        </w:tc>
        <w:tc>
          <w:tcPr>
            <w:tcW w:w="2127" w:type="dxa"/>
            <w:shd w:val="clear" w:color="auto" w:fill="auto"/>
          </w:tcPr>
          <w:p w:rsidR="000537FE" w:rsidRPr="00033A7F" w:rsidRDefault="00033A7F" w:rsidP="00164E21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 w:hint="eastAsia"/>
                <w:bCs/>
                <w:color w:val="000000"/>
                <w:szCs w:val="20"/>
                <w:lang w:eastAsia="zh-CN"/>
              </w:rPr>
              <w:t>2</w:t>
            </w:r>
            <w:r w:rsidR="00025C06" w:rsidRPr="00033A7F">
              <w:rPr>
                <w:rFonts w:eastAsiaTheme="minorEastAsia"/>
                <w:bCs/>
                <w:color w:val="000000"/>
                <w:szCs w:val="20"/>
                <w:lang w:eastAsia="zh-CN"/>
              </w:rPr>
              <w:t>0%</w:t>
            </w:r>
          </w:p>
        </w:tc>
      </w:tr>
      <w:tr w:rsidR="000537FE" w:rsidRPr="00033A7F">
        <w:tc>
          <w:tcPr>
            <w:tcW w:w="1809" w:type="dxa"/>
            <w:shd w:val="clear" w:color="auto" w:fill="auto"/>
          </w:tcPr>
          <w:p w:rsidR="000537FE" w:rsidRPr="00033A7F" w:rsidRDefault="00732A7A" w:rsidP="00164E21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033A7F">
              <w:rPr>
                <w:rFonts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0537FE" w:rsidRPr="00033A7F" w:rsidRDefault="00025C06" w:rsidP="00164E21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033A7F">
              <w:rPr>
                <w:rFonts w:eastAsiaTheme="minorEastAsia"/>
                <w:bCs/>
                <w:color w:val="000000"/>
                <w:szCs w:val="20"/>
              </w:rPr>
              <w:t>综合考评</w:t>
            </w:r>
          </w:p>
        </w:tc>
        <w:tc>
          <w:tcPr>
            <w:tcW w:w="2127" w:type="dxa"/>
            <w:shd w:val="clear" w:color="auto" w:fill="auto"/>
          </w:tcPr>
          <w:p w:rsidR="00025C06" w:rsidRPr="00033A7F" w:rsidRDefault="00025C06" w:rsidP="00164E21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033A7F">
              <w:rPr>
                <w:rFonts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 w:rsidR="000537FE" w:rsidRPr="00033A7F" w:rsidRDefault="000537FE"/>
    <w:p w:rsidR="00033A7F" w:rsidRDefault="00033A7F" w:rsidP="00164E21">
      <w:pPr>
        <w:tabs>
          <w:tab w:val="left" w:pos="3210"/>
          <w:tab w:val="left" w:pos="7560"/>
        </w:tabs>
        <w:spacing w:beforeLines="20" w:line="360" w:lineRule="auto"/>
        <w:ind w:firstLineChars="100" w:firstLine="240"/>
        <w:jc w:val="both"/>
        <w:outlineLvl w:val="0"/>
        <w:rPr>
          <w:rFonts w:asciiTheme="majorBidi" w:eastAsiaTheme="minorEastAsia" w:hAnsiTheme="majorBidi" w:cstheme="majorBidi"/>
          <w:lang w:eastAsia="zh-CN"/>
        </w:rPr>
      </w:pPr>
      <w:r>
        <w:rPr>
          <w:rFonts w:asciiTheme="majorBidi" w:eastAsiaTheme="minorEastAsia" w:hAnsiTheme="majorBidi" w:cstheme="majorBidi" w:hint="eastAsia"/>
          <w:color w:val="000000"/>
          <w:position w:val="-20"/>
        </w:rPr>
        <w:t>任课教师：</w:t>
      </w:r>
      <w:r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>徐海清</w:t>
      </w:r>
      <w:r w:rsidR="00776BDD"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 xml:space="preserve">  </w:t>
      </w:r>
      <w:r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>系</w:t>
      </w:r>
      <w:r>
        <w:rPr>
          <w:rFonts w:asciiTheme="majorBidi" w:eastAsiaTheme="minorEastAsia" w:hAnsiTheme="majorBidi" w:cstheme="majorBidi" w:hint="eastAsia"/>
          <w:color w:val="000000"/>
          <w:position w:val="-20"/>
        </w:rPr>
        <w:t>主任审核：</w:t>
      </w:r>
      <w:r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>沈慧萍</w:t>
      </w:r>
      <w:r w:rsidR="00776BDD"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 xml:space="preserve">  </w:t>
      </w:r>
      <w:r>
        <w:rPr>
          <w:rFonts w:asciiTheme="majorBidi" w:eastAsiaTheme="minorEastAsia" w:hAnsiTheme="majorBidi" w:cstheme="majorBidi" w:hint="eastAsia"/>
          <w:color w:val="000000"/>
          <w:position w:val="-20"/>
        </w:rPr>
        <w:t>日期：</w:t>
      </w:r>
      <w:r>
        <w:rPr>
          <w:rFonts w:asciiTheme="majorBidi" w:eastAsiaTheme="minorEastAsia" w:hAnsiTheme="majorBidi" w:cstheme="majorBidi"/>
          <w:color w:val="000000"/>
          <w:position w:val="-20"/>
          <w:lang w:eastAsia="zh-CN"/>
        </w:rPr>
        <w:t>2018.3</w:t>
      </w:r>
    </w:p>
    <w:p w:rsidR="000537FE" w:rsidRPr="00033A7F" w:rsidRDefault="000537FE" w:rsidP="00164E21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eastAsia="仿宋"/>
          <w:sz w:val="28"/>
          <w:szCs w:val="28"/>
          <w:lang w:eastAsia="zh-CN"/>
        </w:rPr>
      </w:pPr>
      <w:bookmarkStart w:id="0" w:name="_GoBack"/>
      <w:bookmarkEnd w:id="0"/>
    </w:p>
    <w:sectPr w:rsidR="000537FE" w:rsidRPr="00033A7F" w:rsidSect="00164E2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BCB" w:rsidRDefault="00384BCB">
      <w:r>
        <w:separator/>
      </w:r>
    </w:p>
  </w:endnote>
  <w:endnote w:type="continuationSeparator" w:id="1">
    <w:p w:rsidR="00384BCB" w:rsidRDefault="00384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NEU-B6-S9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6-S92">
    <w:altName w:val="Arial Unicode MS"/>
    <w:charset w:val="86"/>
    <w:family w:val="roman"/>
    <w:pitch w:val="variable"/>
    <w:sig w:usb0="00000000" w:usb1="48CFECFA" w:usb2="05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FE" w:rsidRDefault="00164E21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6606C9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6606C9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537FE" w:rsidRDefault="006606C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FE" w:rsidRDefault="006606C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164E21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164E21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76BD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164E21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537FE" w:rsidRDefault="006606C9" w:rsidP="00164E21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BCB" w:rsidRDefault="00384BCB">
      <w:r>
        <w:separator/>
      </w:r>
    </w:p>
  </w:footnote>
  <w:footnote w:type="continuationSeparator" w:id="1">
    <w:p w:rsidR="00384BCB" w:rsidRDefault="00384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FE" w:rsidRDefault="006606C9" w:rsidP="00164E21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FE" w:rsidRDefault="00164E21" w:rsidP="00164E21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164E21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<v:textbox>
            <w:txbxContent>
              <w:p w:rsidR="000537FE" w:rsidRDefault="006606C9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25C06"/>
    <w:rsid w:val="00033A7F"/>
    <w:rsid w:val="000369D9"/>
    <w:rsid w:val="00040BAC"/>
    <w:rsid w:val="000439B6"/>
    <w:rsid w:val="000457BB"/>
    <w:rsid w:val="00045AE0"/>
    <w:rsid w:val="000509DC"/>
    <w:rsid w:val="0005291A"/>
    <w:rsid w:val="000537FE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DD3"/>
    <w:rsid w:val="000A448C"/>
    <w:rsid w:val="000A5A1C"/>
    <w:rsid w:val="000A5D03"/>
    <w:rsid w:val="000B00E6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21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BCB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198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4A6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6C9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5F5"/>
    <w:rsid w:val="00714CF5"/>
    <w:rsid w:val="00727FB2"/>
    <w:rsid w:val="007308B2"/>
    <w:rsid w:val="00732A7A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BDD"/>
    <w:rsid w:val="0078027D"/>
    <w:rsid w:val="00780EC3"/>
    <w:rsid w:val="007825FB"/>
    <w:rsid w:val="007829F6"/>
    <w:rsid w:val="00787558"/>
    <w:rsid w:val="00787DF8"/>
    <w:rsid w:val="0079497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3397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270A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1FF4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3812"/>
    <w:rsid w:val="00CC7DCB"/>
    <w:rsid w:val="00CE12AB"/>
    <w:rsid w:val="00CE601F"/>
    <w:rsid w:val="00CF057C"/>
    <w:rsid w:val="00CF089F"/>
    <w:rsid w:val="00CF317D"/>
    <w:rsid w:val="00D06971"/>
    <w:rsid w:val="00D069F5"/>
    <w:rsid w:val="00D06FC1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0DEE"/>
    <w:rsid w:val="00E1648B"/>
    <w:rsid w:val="00E166D8"/>
    <w:rsid w:val="00E17EEE"/>
    <w:rsid w:val="00E20B29"/>
    <w:rsid w:val="00E27623"/>
    <w:rsid w:val="00E31628"/>
    <w:rsid w:val="00E32DD8"/>
    <w:rsid w:val="00E33813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861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E6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E21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64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164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164E21"/>
  </w:style>
  <w:style w:type="character" w:styleId="a6">
    <w:name w:val="Hyperlink"/>
    <w:rsid w:val="00164E21"/>
    <w:rPr>
      <w:color w:val="0000FF"/>
      <w:u w:val="single"/>
    </w:rPr>
  </w:style>
  <w:style w:type="table" w:styleId="a7">
    <w:name w:val="Table Grid"/>
    <w:basedOn w:val="a1"/>
    <w:qFormat/>
    <w:rsid w:val="00164E2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164E2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682442C-5B13-4918-BA46-44315204AA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>CMT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asus</cp:lastModifiedBy>
  <cp:revision>3</cp:revision>
  <cp:lastPrinted>2015-03-18T03:45:00Z</cp:lastPrinted>
  <dcterms:created xsi:type="dcterms:W3CDTF">2018-03-13T06:26:00Z</dcterms:created>
  <dcterms:modified xsi:type="dcterms:W3CDTF">2018-03-18T09:49:00Z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